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05117B" w14:textId="13F04DA3" w:rsidR="23182846" w:rsidRDefault="23182846" w:rsidP="30D7A71C">
      <w:pPr>
        <w:spacing w:line="276" w:lineRule="auto"/>
        <w:rPr>
          <w:rFonts w:ascii="Verdana" w:eastAsia="Verdana" w:hAnsi="Verdana" w:cs="Verdana"/>
          <w:b/>
          <w:bCs/>
          <w:sz w:val="32"/>
          <w:szCs w:val="32"/>
        </w:rPr>
      </w:pPr>
      <w:r w:rsidRPr="0B700F46">
        <w:rPr>
          <w:rFonts w:ascii="Verdana" w:eastAsia="Verdana" w:hAnsi="Verdana" w:cs="Verdana"/>
          <w:b/>
          <w:bCs/>
          <w:sz w:val="32"/>
          <w:szCs w:val="32"/>
        </w:rPr>
        <w:t>Talking confidently about For you and its benefits</w:t>
      </w:r>
    </w:p>
    <w:p w14:paraId="5113F510" w14:textId="65E2C4B0" w:rsidR="0228F7FA" w:rsidRDefault="0228F7FA" w:rsidP="30D7A71C">
      <w:pPr>
        <w:spacing w:line="276" w:lineRule="auto"/>
        <w:rPr>
          <w:rFonts w:ascii="Verdana" w:eastAsia="Verdana" w:hAnsi="Verdana" w:cs="Verdana"/>
          <w:b/>
          <w:bCs/>
          <w:u w:val="single"/>
        </w:rPr>
      </w:pPr>
    </w:p>
    <w:p w14:paraId="12C6C25B" w14:textId="3098CD9A" w:rsidR="23182846" w:rsidRDefault="23182846" w:rsidP="30D7A71C">
      <w:pPr>
        <w:spacing w:line="276" w:lineRule="auto"/>
        <w:rPr>
          <w:rFonts w:ascii="Verdana" w:eastAsia="Verdana" w:hAnsi="Verdana" w:cs="Verdana"/>
          <w:b/>
          <w:bCs/>
          <w:sz w:val="28"/>
          <w:szCs w:val="28"/>
        </w:rPr>
      </w:pPr>
      <w:r w:rsidRPr="30D7A71C">
        <w:rPr>
          <w:rFonts w:ascii="Verdana" w:eastAsia="Verdana" w:hAnsi="Verdana" w:cs="Verdana"/>
          <w:b/>
          <w:bCs/>
          <w:sz w:val="28"/>
          <w:szCs w:val="28"/>
        </w:rPr>
        <w:t>What this document is for</w:t>
      </w:r>
    </w:p>
    <w:p w14:paraId="074BE109" w14:textId="05EAE462" w:rsidR="23182846" w:rsidRDefault="23182846" w:rsidP="30D7A71C">
      <w:pPr>
        <w:spacing w:line="276" w:lineRule="auto"/>
        <w:rPr>
          <w:rFonts w:ascii="Verdana" w:eastAsia="Verdana" w:hAnsi="Verdana" w:cs="Verdana"/>
        </w:rPr>
      </w:pPr>
      <w:r w:rsidRPr="30D7A71C">
        <w:rPr>
          <w:rFonts w:ascii="Verdana" w:eastAsia="Verdana" w:hAnsi="Verdana" w:cs="Verdana"/>
        </w:rPr>
        <w:t xml:space="preserve">This document provides more information about </w:t>
      </w:r>
      <w:r w:rsidRPr="30D7A71C">
        <w:rPr>
          <w:rFonts w:ascii="Verdana" w:eastAsia="Verdana" w:hAnsi="Verdana" w:cs="Verdana"/>
          <w:b/>
          <w:bCs/>
        </w:rPr>
        <w:t>For you</w:t>
      </w:r>
      <w:r w:rsidRPr="30D7A71C">
        <w:rPr>
          <w:rFonts w:ascii="Verdana" w:eastAsia="Verdana" w:hAnsi="Verdana" w:cs="Verdana"/>
        </w:rPr>
        <w:t xml:space="preserve"> and some key messag</w:t>
      </w:r>
      <w:r w:rsidR="59C6C6CE" w:rsidRPr="30D7A71C">
        <w:rPr>
          <w:rFonts w:ascii="Verdana" w:eastAsia="Verdana" w:hAnsi="Verdana" w:cs="Verdana"/>
        </w:rPr>
        <w:t>es</w:t>
      </w:r>
      <w:r w:rsidRPr="30D7A71C">
        <w:rPr>
          <w:rFonts w:ascii="Verdana" w:eastAsia="Verdana" w:hAnsi="Verdana" w:cs="Verdana"/>
        </w:rPr>
        <w:t xml:space="preserve"> </w:t>
      </w:r>
      <w:r w:rsidR="62200A13" w:rsidRPr="30D7A71C">
        <w:rPr>
          <w:rFonts w:ascii="Verdana" w:eastAsia="Verdana" w:hAnsi="Verdana" w:cs="Verdana"/>
        </w:rPr>
        <w:t>you can use</w:t>
      </w:r>
      <w:r w:rsidRPr="30D7A71C">
        <w:rPr>
          <w:rFonts w:ascii="Verdana" w:eastAsia="Verdana" w:hAnsi="Verdana" w:cs="Verdana"/>
        </w:rPr>
        <w:t xml:space="preserve"> when communicating with your local group. </w:t>
      </w:r>
    </w:p>
    <w:p w14:paraId="5A9E8CA0" w14:textId="294C8291" w:rsidR="0228F7FA" w:rsidRDefault="0228F7FA" w:rsidP="30D7A71C">
      <w:pPr>
        <w:spacing w:line="276" w:lineRule="auto"/>
        <w:rPr>
          <w:rFonts w:ascii="Verdana" w:eastAsia="Verdana" w:hAnsi="Verdana" w:cs="Verdana"/>
          <w:b/>
          <w:bCs/>
        </w:rPr>
      </w:pPr>
    </w:p>
    <w:p w14:paraId="76C522EE" w14:textId="134E7E50" w:rsidR="2061F2A9" w:rsidRDefault="4EF70C11" w:rsidP="30D7A71C">
      <w:pPr>
        <w:spacing w:line="276" w:lineRule="auto"/>
        <w:rPr>
          <w:rFonts w:ascii="Verdana" w:eastAsia="Verdana" w:hAnsi="Verdana" w:cs="Verdana"/>
          <w:b/>
          <w:bCs/>
          <w:sz w:val="28"/>
          <w:szCs w:val="28"/>
        </w:rPr>
      </w:pPr>
      <w:r w:rsidRPr="30D7A71C">
        <w:rPr>
          <w:rFonts w:ascii="Verdana" w:eastAsia="Verdana" w:hAnsi="Verdana" w:cs="Verdana"/>
          <w:b/>
          <w:bCs/>
          <w:sz w:val="28"/>
          <w:szCs w:val="28"/>
        </w:rPr>
        <w:t>What is</w:t>
      </w:r>
      <w:r w:rsidR="2061F2A9" w:rsidRPr="30D7A71C">
        <w:rPr>
          <w:rFonts w:ascii="Verdana" w:eastAsia="Verdana" w:hAnsi="Verdana" w:cs="Verdana"/>
          <w:b/>
          <w:bCs/>
          <w:sz w:val="28"/>
          <w:szCs w:val="28"/>
        </w:rPr>
        <w:t xml:space="preserve"> For you</w:t>
      </w:r>
      <w:r w:rsidR="4D549D88" w:rsidRPr="30D7A71C">
        <w:rPr>
          <w:rFonts w:ascii="Verdana" w:eastAsia="Verdana" w:hAnsi="Verdana" w:cs="Verdana"/>
          <w:b/>
          <w:bCs/>
          <w:sz w:val="28"/>
          <w:szCs w:val="28"/>
        </w:rPr>
        <w:t>?</w:t>
      </w:r>
    </w:p>
    <w:p w14:paraId="672A6659" w14:textId="0F326940" w:rsidR="008D2D5B" w:rsidRDefault="008D2D5B" w:rsidP="09C8C24F">
      <w:pPr>
        <w:spacing w:line="276" w:lineRule="auto"/>
        <w:rPr>
          <w:rFonts w:ascii="Verdana" w:eastAsia="Verdana" w:hAnsi="Verdana" w:cs="Verdana"/>
          <w:b/>
          <w:bCs/>
        </w:rPr>
      </w:pPr>
      <w:r w:rsidRPr="09C8C24F">
        <w:rPr>
          <w:rFonts w:ascii="Verdana" w:eastAsia="Verdana" w:hAnsi="Verdana" w:cs="Verdana"/>
          <w:b/>
          <w:bCs/>
        </w:rPr>
        <w:t xml:space="preserve">For you </w:t>
      </w:r>
      <w:r w:rsidR="7B28B6E9" w:rsidRPr="09C8C24F">
        <w:rPr>
          <w:rFonts w:ascii="Verdana" w:eastAsia="Verdana" w:hAnsi="Verdana" w:cs="Verdana"/>
        </w:rPr>
        <w:t xml:space="preserve">is a way </w:t>
      </w:r>
      <w:r w:rsidR="605BE74E" w:rsidRPr="09C8C24F">
        <w:rPr>
          <w:rFonts w:ascii="Verdana" w:eastAsia="Verdana" w:hAnsi="Verdana" w:cs="Verdana"/>
        </w:rPr>
        <w:t xml:space="preserve">for everyone in our </w:t>
      </w:r>
      <w:r w:rsidR="18B1460A" w:rsidRPr="09C8C24F">
        <w:rPr>
          <w:rFonts w:ascii="Verdana" w:eastAsia="Verdana" w:hAnsi="Verdana" w:cs="Verdana"/>
        </w:rPr>
        <w:t>community</w:t>
      </w:r>
      <w:r w:rsidR="605BE74E" w:rsidRPr="09C8C24F">
        <w:rPr>
          <w:rFonts w:ascii="Verdana" w:eastAsia="Verdana" w:hAnsi="Verdana" w:cs="Verdana"/>
        </w:rPr>
        <w:t xml:space="preserve"> to</w:t>
      </w:r>
      <w:r w:rsidR="7B28B6E9" w:rsidRPr="09C8C24F">
        <w:rPr>
          <w:rFonts w:ascii="Verdana" w:eastAsia="Verdana" w:hAnsi="Verdana" w:cs="Verdana"/>
        </w:rPr>
        <w:t xml:space="preserve"> access </w:t>
      </w:r>
      <w:r w:rsidR="581F483C" w:rsidRPr="09C8C24F">
        <w:rPr>
          <w:rFonts w:ascii="Verdana" w:eastAsia="Verdana" w:hAnsi="Verdana" w:cs="Verdana"/>
        </w:rPr>
        <w:t>our</w:t>
      </w:r>
      <w:r w:rsidRPr="09C8C24F">
        <w:rPr>
          <w:rFonts w:ascii="Verdana" w:eastAsia="Verdana" w:hAnsi="Verdana" w:cs="Verdana"/>
        </w:rPr>
        <w:t xml:space="preserve"> different </w:t>
      </w:r>
      <w:r w:rsidR="6EE95DEF" w:rsidRPr="09C8C24F">
        <w:rPr>
          <w:rFonts w:ascii="Verdana" w:eastAsia="Verdana" w:hAnsi="Verdana" w:cs="Verdana"/>
        </w:rPr>
        <w:t>services</w:t>
      </w:r>
      <w:r w:rsidR="5B59A2BF" w:rsidRPr="09C8C24F">
        <w:rPr>
          <w:rFonts w:ascii="Verdana" w:eastAsia="Verdana" w:hAnsi="Verdana" w:cs="Verdana"/>
        </w:rPr>
        <w:t xml:space="preserve"> in one place</w:t>
      </w:r>
      <w:r w:rsidR="4ECA0E88" w:rsidRPr="09C8C24F">
        <w:rPr>
          <w:rFonts w:ascii="Verdana" w:eastAsia="Verdana" w:hAnsi="Verdana" w:cs="Verdana"/>
        </w:rPr>
        <w:t>.</w:t>
      </w:r>
    </w:p>
    <w:p w14:paraId="0A897EAF" w14:textId="0B97D824" w:rsidR="0228F7FA" w:rsidRDefault="0228F7FA" w:rsidP="30D7A71C">
      <w:pPr>
        <w:spacing w:line="276" w:lineRule="auto"/>
        <w:rPr>
          <w:rStyle w:val="normaltextrun"/>
          <w:rFonts w:ascii="Verdana" w:eastAsia="Verdana" w:hAnsi="Verdana" w:cs="Verdana"/>
          <w:b/>
          <w:bCs/>
        </w:rPr>
      </w:pPr>
    </w:p>
    <w:p w14:paraId="57F07733" w14:textId="01E02977" w:rsidR="008D2D5B" w:rsidRDefault="008D2D5B" w:rsidP="30D7A71C">
      <w:pPr>
        <w:spacing w:line="276" w:lineRule="auto"/>
        <w:textAlignment w:val="baseline"/>
        <w:rPr>
          <w:rStyle w:val="normaltextrun"/>
          <w:rFonts w:ascii="Verdana" w:eastAsia="Verdana" w:hAnsi="Verdana" w:cs="Verdana"/>
          <w:sz w:val="28"/>
          <w:szCs w:val="28"/>
        </w:rPr>
      </w:pPr>
      <w:r w:rsidRPr="30D7A71C">
        <w:rPr>
          <w:rStyle w:val="normaltextrun"/>
          <w:rFonts w:ascii="Verdana" w:eastAsia="Verdana" w:hAnsi="Verdana" w:cs="Verdana"/>
          <w:b/>
          <w:bCs/>
          <w:sz w:val="28"/>
          <w:szCs w:val="28"/>
        </w:rPr>
        <w:t xml:space="preserve">What </w:t>
      </w:r>
      <w:r w:rsidR="1FBB37D1" w:rsidRPr="30D7A71C">
        <w:rPr>
          <w:rStyle w:val="normaltextrun"/>
          <w:rFonts w:ascii="Verdana" w:eastAsia="Verdana" w:hAnsi="Verdana" w:cs="Verdana"/>
          <w:b/>
          <w:bCs/>
          <w:sz w:val="28"/>
          <w:szCs w:val="28"/>
        </w:rPr>
        <w:t>does</w:t>
      </w:r>
      <w:r w:rsidRPr="30D7A71C">
        <w:rPr>
          <w:rStyle w:val="normaltextrun"/>
          <w:rFonts w:ascii="Verdana" w:eastAsia="Verdana" w:hAnsi="Verdana" w:cs="Verdana"/>
          <w:b/>
          <w:bCs/>
          <w:sz w:val="28"/>
          <w:szCs w:val="28"/>
        </w:rPr>
        <w:t xml:space="preserve"> For you</w:t>
      </w:r>
      <w:r w:rsidR="3DF2A9F0" w:rsidRPr="30D7A71C">
        <w:rPr>
          <w:rStyle w:val="normaltextrun"/>
          <w:rFonts w:ascii="Verdana" w:eastAsia="Verdana" w:hAnsi="Verdana" w:cs="Verdana"/>
          <w:b/>
          <w:bCs/>
          <w:sz w:val="28"/>
          <w:szCs w:val="28"/>
        </w:rPr>
        <w:t xml:space="preserve"> do</w:t>
      </w:r>
      <w:r w:rsidRPr="30D7A71C">
        <w:rPr>
          <w:rStyle w:val="normaltextrun"/>
          <w:rFonts w:ascii="Verdana" w:eastAsia="Verdana" w:hAnsi="Verdana" w:cs="Verdana"/>
          <w:b/>
          <w:bCs/>
          <w:sz w:val="28"/>
          <w:szCs w:val="28"/>
        </w:rPr>
        <w:t>?</w:t>
      </w:r>
    </w:p>
    <w:p w14:paraId="441A6572" w14:textId="0889C910" w:rsidR="008D2D5B" w:rsidRDefault="008D2D5B" w:rsidP="30D7A71C">
      <w:pPr>
        <w:spacing w:line="276" w:lineRule="auto"/>
        <w:textAlignment w:val="baseline"/>
        <w:rPr>
          <w:rFonts w:ascii="Verdana" w:eastAsia="Verdana" w:hAnsi="Verdana" w:cs="Verdana"/>
          <w:lang w:val="en-US"/>
        </w:rPr>
      </w:pPr>
      <w:r w:rsidRPr="093CDBF0">
        <w:rPr>
          <w:rFonts w:ascii="Verdana" w:eastAsia="Verdana" w:hAnsi="Verdana" w:cs="Verdana"/>
          <w:b/>
          <w:bCs/>
        </w:rPr>
        <w:t>For you</w:t>
      </w:r>
      <w:r w:rsidRPr="093CDBF0">
        <w:rPr>
          <w:rFonts w:ascii="Verdana" w:eastAsia="Verdana" w:hAnsi="Verdana" w:cs="Verdana"/>
        </w:rPr>
        <w:t xml:space="preserve"> is a new online and offline experience for our MS community. It is replacing what we used to call membership.</w:t>
      </w:r>
      <w:r w:rsidRPr="093CDBF0">
        <w:rPr>
          <w:rFonts w:ascii="Verdana" w:eastAsia="Verdana" w:hAnsi="Verdana" w:cs="Verdana"/>
          <w:lang w:val="en-US"/>
        </w:rPr>
        <w:t xml:space="preserve"> </w:t>
      </w:r>
    </w:p>
    <w:p w14:paraId="5F7120E0" w14:textId="6823CFCC" w:rsidR="008D2D5B" w:rsidRPr="00835622" w:rsidRDefault="743BDCB1" w:rsidP="30D7A71C">
      <w:pPr>
        <w:pStyle w:val="paragraph"/>
        <w:spacing w:line="276" w:lineRule="auto"/>
        <w:textAlignment w:val="baseline"/>
        <w:rPr>
          <w:rFonts w:ascii="Verdana" w:eastAsia="Verdana" w:hAnsi="Verdana" w:cs="Verdana"/>
          <w:color w:val="000000" w:themeColor="text1"/>
          <w:lang w:val="en-US"/>
        </w:rPr>
      </w:pPr>
      <w:r w:rsidRPr="09C8C24F">
        <w:rPr>
          <w:rFonts w:ascii="Verdana" w:eastAsia="Verdana" w:hAnsi="Verdana" w:cs="Verdana"/>
          <w:color w:val="000000" w:themeColor="text1"/>
          <w:lang w:val="en-US"/>
        </w:rPr>
        <w:t>You can a</w:t>
      </w:r>
      <w:r w:rsidR="710FAE0C" w:rsidRPr="09C8C24F">
        <w:rPr>
          <w:rFonts w:ascii="Verdana" w:eastAsia="Verdana" w:hAnsi="Verdana" w:cs="Verdana"/>
          <w:color w:val="000000" w:themeColor="text1"/>
          <w:lang w:val="en-US"/>
        </w:rPr>
        <w:t xml:space="preserve">ccess </w:t>
      </w:r>
      <w:r w:rsidR="710FAE0C" w:rsidRPr="09C8C24F">
        <w:rPr>
          <w:rFonts w:ascii="Verdana" w:eastAsia="Verdana" w:hAnsi="Verdana" w:cs="Verdana"/>
          <w:b/>
          <w:bCs/>
          <w:color w:val="000000" w:themeColor="text1"/>
          <w:lang w:val="en-US"/>
        </w:rPr>
        <w:t>For you</w:t>
      </w:r>
      <w:r w:rsidR="710FAE0C" w:rsidRPr="09C8C24F">
        <w:rPr>
          <w:rFonts w:ascii="Verdana" w:eastAsia="Verdana" w:hAnsi="Verdana" w:cs="Verdana"/>
          <w:color w:val="000000" w:themeColor="text1"/>
          <w:lang w:val="en-US"/>
        </w:rPr>
        <w:t xml:space="preserve"> through a </w:t>
      </w:r>
      <w:r w:rsidR="4BC1C1B5" w:rsidRPr="09C8C24F">
        <w:rPr>
          <w:rFonts w:ascii="Verdana" w:eastAsia="Verdana" w:hAnsi="Verdana" w:cs="Verdana"/>
          <w:color w:val="000000" w:themeColor="text1"/>
          <w:lang w:val="en-US"/>
        </w:rPr>
        <w:t xml:space="preserve">new interactive account area on our website. </w:t>
      </w:r>
    </w:p>
    <w:p w14:paraId="0D45425B" w14:textId="77777777" w:rsidR="00CE688D" w:rsidRDefault="21F00CA9" w:rsidP="00CE688D">
      <w:pPr>
        <w:pStyle w:val="paragraph"/>
        <w:spacing w:line="259" w:lineRule="auto"/>
        <w:rPr>
          <w:rFonts w:ascii="Verdana" w:eastAsia="Verdana" w:hAnsi="Verdana" w:cs="Verdana"/>
          <w:color w:val="000000" w:themeColor="text1"/>
          <w:lang w:val="en-US"/>
        </w:rPr>
      </w:pPr>
      <w:r w:rsidRPr="30D7A71C">
        <w:rPr>
          <w:rFonts w:ascii="Verdana" w:eastAsia="Verdana" w:hAnsi="Verdana" w:cs="Verdana"/>
          <w:color w:val="000000" w:themeColor="text1"/>
          <w:lang w:val="en-US"/>
        </w:rPr>
        <w:t xml:space="preserve">Your new account will give you your own page on the website where you can save </w:t>
      </w:r>
      <w:r w:rsidR="3579AAA9" w:rsidRPr="30D7A71C">
        <w:rPr>
          <w:rFonts w:ascii="Verdana" w:eastAsia="Verdana" w:hAnsi="Verdana" w:cs="Verdana"/>
          <w:color w:val="000000" w:themeColor="text1"/>
          <w:lang w:val="en-US"/>
        </w:rPr>
        <w:t>articles and information</w:t>
      </w:r>
      <w:r w:rsidRPr="30D7A71C">
        <w:rPr>
          <w:rFonts w:ascii="Verdana" w:eastAsia="Verdana" w:hAnsi="Verdana" w:cs="Verdana"/>
          <w:color w:val="000000" w:themeColor="text1"/>
          <w:lang w:val="en-US"/>
        </w:rPr>
        <w:t xml:space="preserve"> you want</w:t>
      </w:r>
      <w:r w:rsidR="3922DB12" w:rsidRPr="30D7A71C">
        <w:rPr>
          <w:rFonts w:ascii="Verdana" w:eastAsia="Verdana" w:hAnsi="Verdana" w:cs="Verdana"/>
          <w:color w:val="000000" w:themeColor="text1"/>
          <w:lang w:val="en-US"/>
        </w:rPr>
        <w:t xml:space="preserve"> to come back to. And see what’s happening on the Forum and near you.</w:t>
      </w:r>
    </w:p>
    <w:p w14:paraId="53230952" w14:textId="77777777" w:rsidR="00CE688D" w:rsidRDefault="008D2D5B" w:rsidP="00CE688D">
      <w:pPr>
        <w:pStyle w:val="paragraph"/>
        <w:spacing w:line="259" w:lineRule="auto"/>
        <w:rPr>
          <w:rFonts w:ascii="Verdana" w:eastAsia="Verdana" w:hAnsi="Verdana" w:cs="Verdana"/>
          <w:color w:val="000000" w:themeColor="text1"/>
          <w:lang w:val="en-US"/>
        </w:rPr>
      </w:pPr>
      <w:r w:rsidRPr="30D7A71C">
        <w:rPr>
          <w:rFonts w:ascii="Verdana" w:eastAsia="Verdana" w:hAnsi="Verdana" w:cs="Verdana"/>
          <w:b/>
          <w:bCs/>
          <w:sz w:val="28"/>
          <w:szCs w:val="28"/>
          <w:lang w:val="en-US"/>
        </w:rPr>
        <w:t>How we got here</w:t>
      </w:r>
    </w:p>
    <w:p w14:paraId="5EA1556B" w14:textId="02297B97" w:rsidR="008D2D5B" w:rsidRDefault="008D2D5B" w:rsidP="00CE688D">
      <w:pPr>
        <w:pStyle w:val="paragraph"/>
        <w:spacing w:line="259" w:lineRule="auto"/>
        <w:rPr>
          <w:rFonts w:ascii="Verdana" w:eastAsia="Verdana" w:hAnsi="Verdana" w:cs="Verdana"/>
          <w:color w:val="000000" w:themeColor="text1"/>
          <w:lang w:val="en-US"/>
        </w:rPr>
      </w:pPr>
      <w:r w:rsidRPr="0B700F46">
        <w:rPr>
          <w:rFonts w:ascii="Verdana" w:eastAsia="Verdana" w:hAnsi="Verdana" w:cs="Verdana"/>
          <w:color w:val="000000" w:themeColor="text1"/>
        </w:rPr>
        <w:t xml:space="preserve">We spoke with and listened to what people in </w:t>
      </w:r>
      <w:r w:rsidR="13CF2DE3" w:rsidRPr="0B700F46">
        <w:rPr>
          <w:rFonts w:ascii="Verdana" w:eastAsia="Verdana" w:hAnsi="Verdana" w:cs="Verdana"/>
          <w:color w:val="000000" w:themeColor="text1"/>
        </w:rPr>
        <w:t>our</w:t>
      </w:r>
      <w:r w:rsidRPr="0B700F46">
        <w:rPr>
          <w:rFonts w:ascii="Verdana" w:eastAsia="Verdana" w:hAnsi="Verdana" w:cs="Verdana"/>
          <w:color w:val="000000" w:themeColor="text1"/>
        </w:rPr>
        <w:t xml:space="preserve"> MS community wanted</w:t>
      </w:r>
      <w:r w:rsidR="7C601BE4" w:rsidRPr="0B700F46">
        <w:rPr>
          <w:rFonts w:ascii="Verdana" w:eastAsia="Verdana" w:hAnsi="Verdana" w:cs="Verdana"/>
          <w:color w:val="000000" w:themeColor="text1"/>
        </w:rPr>
        <w:t>,</w:t>
      </w:r>
      <w:r w:rsidRPr="0B700F46">
        <w:rPr>
          <w:rFonts w:ascii="Verdana" w:eastAsia="Verdana" w:hAnsi="Verdana" w:cs="Verdana"/>
          <w:color w:val="000000" w:themeColor="text1"/>
        </w:rPr>
        <w:t xml:space="preserve"> and have created a new online experience that:</w:t>
      </w:r>
    </w:p>
    <w:p w14:paraId="3E3049D4" w14:textId="77777777" w:rsidR="008D2D5B" w:rsidRDefault="008D2D5B" w:rsidP="30D7A71C">
      <w:pPr>
        <w:pStyle w:val="ListParagraph"/>
        <w:numPr>
          <w:ilvl w:val="0"/>
          <w:numId w:val="1"/>
        </w:numPr>
        <w:spacing w:after="0" w:line="276" w:lineRule="auto"/>
        <w:rPr>
          <w:rFonts w:eastAsia="Verdana" w:cs="Verdana"/>
          <w:color w:val="000000" w:themeColor="text1"/>
          <w:sz w:val="24"/>
          <w:szCs w:val="24"/>
          <w:lang w:val="en-US"/>
        </w:rPr>
      </w:pPr>
      <w:r w:rsidRPr="30D7A71C">
        <w:rPr>
          <w:rFonts w:eastAsia="Verdana" w:cs="Verdana"/>
          <w:color w:val="000000" w:themeColor="text1"/>
          <w:sz w:val="24"/>
          <w:szCs w:val="24"/>
        </w:rPr>
        <w:t>is inclusive and free for everyone to use</w:t>
      </w:r>
    </w:p>
    <w:p w14:paraId="78E4B3B8" w14:textId="77777777" w:rsidR="008D2D5B" w:rsidRDefault="008D2D5B" w:rsidP="30D7A71C">
      <w:pPr>
        <w:pStyle w:val="ListParagraph"/>
        <w:numPr>
          <w:ilvl w:val="0"/>
          <w:numId w:val="1"/>
        </w:numPr>
        <w:spacing w:after="0" w:line="276" w:lineRule="auto"/>
        <w:rPr>
          <w:rFonts w:eastAsia="Verdana" w:cs="Verdana"/>
          <w:color w:val="000000" w:themeColor="text1"/>
          <w:sz w:val="24"/>
          <w:szCs w:val="24"/>
          <w:lang w:val="en-US"/>
        </w:rPr>
      </w:pPr>
      <w:r w:rsidRPr="30D7A71C">
        <w:rPr>
          <w:rFonts w:eastAsia="Verdana" w:cs="Verdana"/>
          <w:color w:val="000000" w:themeColor="text1"/>
          <w:sz w:val="24"/>
          <w:szCs w:val="24"/>
        </w:rPr>
        <w:t>is flexible and can respond to people’s different experiences of living with MS</w:t>
      </w:r>
    </w:p>
    <w:p w14:paraId="4E4E6EF5" w14:textId="7399540E" w:rsidR="008D2D5B" w:rsidRPr="00835622" w:rsidRDefault="008D2D5B" w:rsidP="30D7A71C">
      <w:pPr>
        <w:pStyle w:val="ListParagraph"/>
        <w:numPr>
          <w:ilvl w:val="0"/>
          <w:numId w:val="1"/>
        </w:numPr>
        <w:spacing w:after="0" w:line="276" w:lineRule="auto"/>
        <w:rPr>
          <w:rFonts w:eastAsia="Verdana" w:cs="Verdana"/>
          <w:color w:val="000000" w:themeColor="text1"/>
          <w:sz w:val="24"/>
          <w:szCs w:val="24"/>
          <w:lang w:val="en-US"/>
        </w:rPr>
      </w:pPr>
      <w:r w:rsidRPr="0B700F46">
        <w:rPr>
          <w:rFonts w:eastAsia="Verdana" w:cs="Verdana"/>
          <w:color w:val="000000" w:themeColor="text1"/>
          <w:sz w:val="24"/>
          <w:szCs w:val="24"/>
        </w:rPr>
        <w:t>brings people together so they can connect, find support and share knowledge</w:t>
      </w:r>
    </w:p>
    <w:p w14:paraId="0A37501D" w14:textId="77777777" w:rsidR="008D2D5B" w:rsidRDefault="008D2D5B" w:rsidP="30D7A71C">
      <w:pPr>
        <w:spacing w:line="276" w:lineRule="auto"/>
        <w:textAlignment w:val="baseline"/>
        <w:rPr>
          <w:rFonts w:ascii="Verdana" w:eastAsia="Verdana" w:hAnsi="Verdana" w:cs="Verdana"/>
          <w:lang w:val="en-US"/>
        </w:rPr>
      </w:pPr>
    </w:p>
    <w:p w14:paraId="037D0220" w14:textId="77777777" w:rsidR="008D2D5B" w:rsidRDefault="008D2D5B" w:rsidP="30D7A71C">
      <w:pPr>
        <w:spacing w:line="276" w:lineRule="auto"/>
        <w:textAlignment w:val="baseline"/>
        <w:rPr>
          <w:rFonts w:ascii="Verdana" w:eastAsia="Verdana" w:hAnsi="Verdana" w:cs="Verdana"/>
          <w:sz w:val="28"/>
          <w:szCs w:val="28"/>
        </w:rPr>
      </w:pPr>
      <w:r w:rsidRPr="30D7A71C">
        <w:rPr>
          <w:rFonts w:ascii="Verdana" w:eastAsia="Verdana" w:hAnsi="Verdana" w:cs="Verdana"/>
          <w:b/>
          <w:bCs/>
          <w:sz w:val="28"/>
          <w:szCs w:val="28"/>
        </w:rPr>
        <w:t>How to talk about For you</w:t>
      </w:r>
      <w:r w:rsidRPr="30D7A71C">
        <w:rPr>
          <w:rFonts w:ascii="Verdana" w:eastAsia="Verdana" w:hAnsi="Verdana" w:cs="Verdana"/>
          <w:sz w:val="28"/>
          <w:szCs w:val="28"/>
        </w:rPr>
        <w:t xml:space="preserve"> </w:t>
      </w:r>
    </w:p>
    <w:p w14:paraId="6BC8FE44" w14:textId="637BD072" w:rsidR="008D2D5B" w:rsidRDefault="008D2D5B" w:rsidP="30D7A71C">
      <w:pPr>
        <w:spacing w:line="276" w:lineRule="auto"/>
        <w:textAlignment w:val="baseline"/>
        <w:rPr>
          <w:rFonts w:ascii="Verdana" w:eastAsia="Verdana" w:hAnsi="Verdana" w:cs="Verdana"/>
        </w:rPr>
      </w:pPr>
      <w:r w:rsidRPr="30D7A71C">
        <w:rPr>
          <w:rFonts w:ascii="Verdana" w:eastAsia="Verdana" w:hAnsi="Verdana" w:cs="Verdana"/>
        </w:rPr>
        <w:t xml:space="preserve">As a </w:t>
      </w:r>
      <w:r w:rsidR="0DECC9A1" w:rsidRPr="30D7A71C">
        <w:rPr>
          <w:rFonts w:ascii="Verdana" w:eastAsia="Verdana" w:hAnsi="Verdana" w:cs="Verdana"/>
        </w:rPr>
        <w:t>v</w:t>
      </w:r>
      <w:r w:rsidRPr="30D7A71C">
        <w:rPr>
          <w:rFonts w:ascii="Verdana" w:eastAsia="Verdana" w:hAnsi="Verdana" w:cs="Verdana"/>
        </w:rPr>
        <w:t>olunteer or Group Coordinator we know how important your role is when connecting with your group members</w:t>
      </w:r>
      <w:r w:rsidR="1ED24264" w:rsidRPr="30D7A71C">
        <w:rPr>
          <w:rFonts w:ascii="Verdana" w:eastAsia="Verdana" w:hAnsi="Verdana" w:cs="Verdana"/>
        </w:rPr>
        <w:t>. And</w:t>
      </w:r>
      <w:r w:rsidR="02DF0146" w:rsidRPr="30D7A71C">
        <w:rPr>
          <w:rFonts w:ascii="Verdana" w:eastAsia="Verdana" w:hAnsi="Verdana" w:cs="Verdana"/>
        </w:rPr>
        <w:t xml:space="preserve"> w</w:t>
      </w:r>
      <w:r w:rsidRPr="30D7A71C">
        <w:rPr>
          <w:rFonts w:ascii="Verdana" w:eastAsia="Verdana" w:hAnsi="Verdana" w:cs="Verdana"/>
        </w:rPr>
        <w:t xml:space="preserve">e hope </w:t>
      </w:r>
      <w:r w:rsidRPr="30D7A71C">
        <w:rPr>
          <w:rFonts w:ascii="Verdana" w:eastAsia="Verdana" w:hAnsi="Verdana" w:cs="Verdana"/>
        </w:rPr>
        <w:lastRenderedPageBreak/>
        <w:t>that you’re as excited about</w:t>
      </w:r>
      <w:r w:rsidRPr="30D7A71C">
        <w:rPr>
          <w:rFonts w:ascii="Verdana" w:eastAsia="Verdana" w:hAnsi="Verdana" w:cs="Verdana"/>
          <w:b/>
          <w:bCs/>
        </w:rPr>
        <w:t xml:space="preserve"> For you</w:t>
      </w:r>
      <w:r w:rsidRPr="30D7A71C">
        <w:rPr>
          <w:rFonts w:ascii="Verdana" w:eastAsia="Verdana" w:hAnsi="Verdana" w:cs="Verdana"/>
        </w:rPr>
        <w:t>, and what this means for our community</w:t>
      </w:r>
      <w:r w:rsidR="3B526D40" w:rsidRPr="30D7A71C">
        <w:rPr>
          <w:rFonts w:ascii="Verdana" w:eastAsia="Verdana" w:hAnsi="Verdana" w:cs="Verdana"/>
        </w:rPr>
        <w:t>, as we are.</w:t>
      </w:r>
    </w:p>
    <w:p w14:paraId="5DAB6C7B" w14:textId="77777777" w:rsidR="008D2D5B" w:rsidRDefault="008D2D5B" w:rsidP="30D7A71C">
      <w:pPr>
        <w:spacing w:line="276" w:lineRule="auto"/>
        <w:textAlignment w:val="baseline"/>
        <w:rPr>
          <w:rFonts w:ascii="Verdana" w:eastAsia="Verdana" w:hAnsi="Verdana" w:cs="Verdana"/>
        </w:rPr>
      </w:pPr>
    </w:p>
    <w:p w14:paraId="33B6BDDC" w14:textId="56ACC37B" w:rsidR="008D2D5B" w:rsidRDefault="008D2D5B" w:rsidP="30D7A71C">
      <w:pPr>
        <w:spacing w:line="276" w:lineRule="auto"/>
        <w:textAlignment w:val="baseline"/>
        <w:rPr>
          <w:rFonts w:ascii="Verdana" w:eastAsia="Verdana" w:hAnsi="Verdana" w:cs="Verdana"/>
        </w:rPr>
      </w:pPr>
      <w:r w:rsidRPr="09C8C24F">
        <w:rPr>
          <w:rFonts w:ascii="Verdana" w:eastAsia="Verdana" w:hAnsi="Verdana" w:cs="Verdana"/>
        </w:rPr>
        <w:t>We know you’ll be able to tell who within your group or wider connections will benefit from</w:t>
      </w:r>
      <w:r w:rsidRPr="09C8C24F">
        <w:rPr>
          <w:rFonts w:ascii="Verdana" w:eastAsia="Verdana" w:hAnsi="Verdana" w:cs="Verdana"/>
          <w:b/>
          <w:bCs/>
        </w:rPr>
        <w:t xml:space="preserve"> For you</w:t>
      </w:r>
      <w:r w:rsidRPr="09C8C24F">
        <w:rPr>
          <w:rFonts w:ascii="Verdana" w:eastAsia="Verdana" w:hAnsi="Verdana" w:cs="Verdana"/>
        </w:rPr>
        <w:t>. The</w:t>
      </w:r>
      <w:r w:rsidR="39E21DC8" w:rsidRPr="09C8C24F">
        <w:rPr>
          <w:rFonts w:ascii="Verdana" w:eastAsia="Verdana" w:hAnsi="Verdana" w:cs="Verdana"/>
        </w:rPr>
        <w:t>se</w:t>
      </w:r>
      <w:r w:rsidRPr="09C8C24F">
        <w:rPr>
          <w:rFonts w:ascii="Verdana" w:eastAsia="Verdana" w:hAnsi="Verdana" w:cs="Verdana"/>
        </w:rPr>
        <w:t xml:space="preserve"> </w:t>
      </w:r>
      <w:r w:rsidR="1482EA77" w:rsidRPr="09C8C24F">
        <w:rPr>
          <w:rFonts w:ascii="Verdana" w:eastAsia="Verdana" w:hAnsi="Verdana" w:cs="Verdana"/>
        </w:rPr>
        <w:t>bullet</w:t>
      </w:r>
      <w:r w:rsidRPr="09C8C24F">
        <w:rPr>
          <w:rFonts w:ascii="Verdana" w:eastAsia="Verdana" w:hAnsi="Verdana" w:cs="Verdana"/>
        </w:rPr>
        <w:t xml:space="preserve"> points will help you talk </w:t>
      </w:r>
      <w:r w:rsidR="1EC080B5" w:rsidRPr="09C8C24F">
        <w:rPr>
          <w:rFonts w:ascii="Verdana" w:eastAsia="Verdana" w:hAnsi="Verdana" w:cs="Verdana"/>
        </w:rPr>
        <w:t xml:space="preserve">confidently </w:t>
      </w:r>
      <w:r w:rsidRPr="09C8C24F">
        <w:rPr>
          <w:rFonts w:ascii="Verdana" w:eastAsia="Verdana" w:hAnsi="Verdana" w:cs="Verdana"/>
        </w:rPr>
        <w:t xml:space="preserve">about </w:t>
      </w:r>
      <w:r w:rsidRPr="09C8C24F">
        <w:rPr>
          <w:rFonts w:ascii="Verdana" w:eastAsia="Verdana" w:hAnsi="Verdana" w:cs="Verdana"/>
          <w:b/>
          <w:bCs/>
        </w:rPr>
        <w:t>For you.</w:t>
      </w:r>
    </w:p>
    <w:p w14:paraId="02EB378F" w14:textId="77777777" w:rsidR="008D2D5B" w:rsidRDefault="008D2D5B" w:rsidP="30D7A71C">
      <w:pPr>
        <w:spacing w:line="276" w:lineRule="auto"/>
        <w:textAlignment w:val="baseline"/>
        <w:rPr>
          <w:rFonts w:ascii="Verdana" w:eastAsia="Verdana" w:hAnsi="Verdana" w:cs="Verdana"/>
          <w:lang w:val="en-US"/>
        </w:rPr>
      </w:pPr>
    </w:p>
    <w:p w14:paraId="6F744A6A" w14:textId="76E73510" w:rsidR="008D2D5B" w:rsidRDefault="008D2D5B" w:rsidP="30D7A71C">
      <w:pPr>
        <w:spacing w:line="276" w:lineRule="auto"/>
        <w:textAlignment w:val="baseline"/>
        <w:rPr>
          <w:rFonts w:ascii="Verdana" w:eastAsia="Verdana" w:hAnsi="Verdana" w:cs="Verdana"/>
        </w:rPr>
      </w:pPr>
      <w:r w:rsidRPr="30D7A71C">
        <w:rPr>
          <w:rFonts w:ascii="Verdana" w:eastAsia="Verdana" w:hAnsi="Verdana" w:cs="Verdana"/>
        </w:rPr>
        <w:t>By</w:t>
      </w:r>
      <w:r w:rsidR="2E1D5544" w:rsidRPr="30D7A71C">
        <w:rPr>
          <w:rFonts w:ascii="Verdana" w:eastAsia="Verdana" w:hAnsi="Verdana" w:cs="Verdana"/>
        </w:rPr>
        <w:t xml:space="preserve"> signing up to </w:t>
      </w:r>
      <w:r w:rsidR="2E1D5544" w:rsidRPr="30D7A71C">
        <w:rPr>
          <w:rFonts w:ascii="Verdana" w:eastAsia="Verdana" w:hAnsi="Verdana" w:cs="Verdana"/>
          <w:b/>
          <w:bCs/>
        </w:rPr>
        <w:t>For you</w:t>
      </w:r>
      <w:r w:rsidRPr="30D7A71C">
        <w:rPr>
          <w:rFonts w:ascii="Verdana" w:eastAsia="Verdana" w:hAnsi="Verdana" w:cs="Verdana"/>
        </w:rPr>
        <w:t xml:space="preserve"> you can:</w:t>
      </w:r>
    </w:p>
    <w:p w14:paraId="66283B2C" w14:textId="078DB0A0" w:rsidR="008D2D5B" w:rsidRDefault="008D2D5B" w:rsidP="30D7A71C">
      <w:pPr>
        <w:pStyle w:val="ListParagraph"/>
        <w:numPr>
          <w:ilvl w:val="0"/>
          <w:numId w:val="2"/>
        </w:numPr>
        <w:spacing w:after="0" w:line="276" w:lineRule="auto"/>
        <w:textAlignment w:val="baseline"/>
        <w:rPr>
          <w:rFonts w:eastAsia="Verdana" w:cs="Verdana"/>
          <w:sz w:val="24"/>
          <w:szCs w:val="24"/>
          <w:lang w:val="en-US"/>
        </w:rPr>
      </w:pPr>
      <w:r w:rsidRPr="30D7A71C">
        <w:rPr>
          <w:rFonts w:eastAsia="Verdana" w:cs="Verdana"/>
          <w:sz w:val="24"/>
          <w:szCs w:val="24"/>
        </w:rPr>
        <w:t xml:space="preserve">tell us about the information, news and stories </w:t>
      </w:r>
      <w:r w:rsidR="223B46BC" w:rsidRPr="30D7A71C">
        <w:rPr>
          <w:rFonts w:eastAsia="Verdana" w:cs="Verdana"/>
          <w:sz w:val="24"/>
          <w:szCs w:val="24"/>
        </w:rPr>
        <w:t>you’re</w:t>
      </w:r>
      <w:r w:rsidRPr="30D7A71C">
        <w:rPr>
          <w:rFonts w:eastAsia="Verdana" w:cs="Verdana"/>
          <w:sz w:val="24"/>
          <w:szCs w:val="24"/>
        </w:rPr>
        <w:t xml:space="preserve"> interested in</w:t>
      </w:r>
    </w:p>
    <w:p w14:paraId="7E12A82C" w14:textId="7419C3CE" w:rsidR="008D2D5B" w:rsidRDefault="008D2D5B" w:rsidP="30D7A71C">
      <w:pPr>
        <w:pStyle w:val="ListParagraph"/>
        <w:numPr>
          <w:ilvl w:val="0"/>
          <w:numId w:val="2"/>
        </w:numPr>
        <w:spacing w:after="0" w:line="276" w:lineRule="auto"/>
        <w:textAlignment w:val="baseline"/>
        <w:rPr>
          <w:rFonts w:eastAsia="Verdana" w:cs="Verdana"/>
          <w:sz w:val="24"/>
          <w:szCs w:val="24"/>
          <w:lang w:val="en-US"/>
        </w:rPr>
      </w:pPr>
      <w:r w:rsidRPr="30D7A71C">
        <w:rPr>
          <w:rFonts w:eastAsia="Verdana" w:cs="Verdana"/>
          <w:sz w:val="24"/>
          <w:szCs w:val="24"/>
        </w:rPr>
        <w:t xml:space="preserve">create </w:t>
      </w:r>
      <w:r w:rsidR="607543AD" w:rsidRPr="30D7A71C">
        <w:rPr>
          <w:rFonts w:eastAsia="Verdana" w:cs="Verdana"/>
          <w:sz w:val="24"/>
          <w:szCs w:val="24"/>
        </w:rPr>
        <w:t>your</w:t>
      </w:r>
      <w:r w:rsidRPr="30D7A71C">
        <w:rPr>
          <w:rFonts w:eastAsia="Verdana" w:cs="Verdana"/>
          <w:sz w:val="24"/>
          <w:szCs w:val="24"/>
        </w:rPr>
        <w:t xml:space="preserve"> own webpage where we’ll recommend content to match </w:t>
      </w:r>
      <w:r w:rsidR="52644B18" w:rsidRPr="30D7A71C">
        <w:rPr>
          <w:rFonts w:eastAsia="Verdana" w:cs="Verdana"/>
          <w:sz w:val="24"/>
          <w:szCs w:val="24"/>
        </w:rPr>
        <w:t>your</w:t>
      </w:r>
      <w:r w:rsidRPr="30D7A71C">
        <w:rPr>
          <w:rFonts w:eastAsia="Verdana" w:cs="Verdana"/>
          <w:sz w:val="24"/>
          <w:szCs w:val="24"/>
        </w:rPr>
        <w:t xml:space="preserve"> interests</w:t>
      </w:r>
    </w:p>
    <w:p w14:paraId="17D9366D" w14:textId="552432A5" w:rsidR="008D2D5B" w:rsidRDefault="008D2D5B" w:rsidP="30D7A71C">
      <w:pPr>
        <w:pStyle w:val="ListParagraph"/>
        <w:numPr>
          <w:ilvl w:val="0"/>
          <w:numId w:val="2"/>
        </w:numPr>
        <w:spacing w:after="0" w:line="276" w:lineRule="auto"/>
        <w:textAlignment w:val="baseline"/>
        <w:rPr>
          <w:rFonts w:eastAsia="Verdana" w:cs="Verdana"/>
          <w:sz w:val="24"/>
          <w:szCs w:val="24"/>
          <w:lang w:val="en-US"/>
        </w:rPr>
      </w:pPr>
      <w:r w:rsidRPr="30D7A71C">
        <w:rPr>
          <w:rFonts w:eastAsia="Verdana" w:cs="Verdana"/>
          <w:sz w:val="24"/>
          <w:szCs w:val="24"/>
        </w:rPr>
        <w:t xml:space="preserve">bookmark pages on our website and find the content that’s important to </w:t>
      </w:r>
      <w:r w:rsidR="13A6E994" w:rsidRPr="30D7A71C">
        <w:rPr>
          <w:rFonts w:eastAsia="Verdana" w:cs="Verdana"/>
          <w:sz w:val="24"/>
          <w:szCs w:val="24"/>
        </w:rPr>
        <w:t>you</w:t>
      </w:r>
      <w:r w:rsidRPr="30D7A71C">
        <w:rPr>
          <w:rFonts w:eastAsia="Verdana" w:cs="Verdana"/>
          <w:sz w:val="24"/>
          <w:szCs w:val="24"/>
        </w:rPr>
        <w:t xml:space="preserve"> in one place when </w:t>
      </w:r>
      <w:r w:rsidR="558A2C13" w:rsidRPr="30D7A71C">
        <w:rPr>
          <w:rFonts w:eastAsia="Verdana" w:cs="Verdana"/>
          <w:sz w:val="24"/>
          <w:szCs w:val="24"/>
        </w:rPr>
        <w:t>you</w:t>
      </w:r>
      <w:r w:rsidRPr="30D7A71C">
        <w:rPr>
          <w:rFonts w:eastAsia="Verdana" w:cs="Verdana"/>
          <w:sz w:val="24"/>
          <w:szCs w:val="24"/>
        </w:rPr>
        <w:t xml:space="preserve"> need it</w:t>
      </w:r>
    </w:p>
    <w:p w14:paraId="29A0CE81" w14:textId="77777777" w:rsidR="008D2D5B" w:rsidRPr="00835622" w:rsidRDefault="008D2D5B" w:rsidP="30D7A71C">
      <w:pPr>
        <w:pStyle w:val="ListParagraph"/>
        <w:numPr>
          <w:ilvl w:val="0"/>
          <w:numId w:val="2"/>
        </w:numPr>
        <w:spacing w:after="0" w:line="276" w:lineRule="auto"/>
        <w:textAlignment w:val="baseline"/>
        <w:rPr>
          <w:rFonts w:eastAsia="Verdana" w:cs="Verdana"/>
          <w:sz w:val="24"/>
          <w:szCs w:val="24"/>
          <w:lang w:val="en-US"/>
        </w:rPr>
      </w:pPr>
      <w:r w:rsidRPr="30D7A71C">
        <w:rPr>
          <w:rFonts w:eastAsia="Verdana" w:cs="Verdana"/>
          <w:sz w:val="24"/>
          <w:szCs w:val="24"/>
        </w:rPr>
        <w:t>join the conversation, find support and build relationships on our new forum</w:t>
      </w:r>
    </w:p>
    <w:p w14:paraId="0327289B" w14:textId="53CFA049" w:rsidR="008D2D5B" w:rsidRPr="00835622" w:rsidRDefault="008D2D5B" w:rsidP="30D7A71C">
      <w:pPr>
        <w:pStyle w:val="ListParagraph"/>
        <w:numPr>
          <w:ilvl w:val="0"/>
          <w:numId w:val="2"/>
        </w:numPr>
        <w:spacing w:after="0" w:line="276" w:lineRule="auto"/>
        <w:textAlignment w:val="baseline"/>
        <w:rPr>
          <w:rFonts w:eastAsia="Verdana" w:cs="Verdana"/>
          <w:sz w:val="24"/>
          <w:szCs w:val="24"/>
          <w:lang w:val="en-US"/>
        </w:rPr>
      </w:pPr>
      <w:r w:rsidRPr="093CDBF0">
        <w:rPr>
          <w:rFonts w:eastAsia="Verdana" w:cs="Verdana"/>
          <w:sz w:val="24"/>
          <w:szCs w:val="24"/>
        </w:rPr>
        <w:t xml:space="preserve">save </w:t>
      </w:r>
      <w:r w:rsidR="41E7A03D" w:rsidRPr="093CDBF0">
        <w:rPr>
          <w:rFonts w:eastAsia="Verdana" w:cs="Verdana"/>
          <w:sz w:val="24"/>
          <w:szCs w:val="24"/>
        </w:rPr>
        <w:t>your</w:t>
      </w:r>
      <w:r w:rsidRPr="093CDBF0">
        <w:rPr>
          <w:rFonts w:eastAsia="Verdana" w:cs="Verdana"/>
          <w:sz w:val="24"/>
          <w:szCs w:val="24"/>
        </w:rPr>
        <w:t xml:space="preserve"> postcode to see events and services in </w:t>
      </w:r>
      <w:r w:rsidR="0F53F933" w:rsidRPr="093CDBF0">
        <w:rPr>
          <w:rFonts w:eastAsia="Verdana" w:cs="Verdana"/>
          <w:sz w:val="24"/>
          <w:szCs w:val="24"/>
        </w:rPr>
        <w:t>your</w:t>
      </w:r>
      <w:r w:rsidRPr="093CDBF0">
        <w:rPr>
          <w:rFonts w:eastAsia="Verdana" w:cs="Verdana"/>
          <w:sz w:val="24"/>
          <w:szCs w:val="24"/>
        </w:rPr>
        <w:t xml:space="preserve"> area</w:t>
      </w:r>
      <w:r w:rsidR="4571C3BE" w:rsidRPr="093CDBF0">
        <w:rPr>
          <w:rFonts w:eastAsia="Verdana" w:cs="Verdana"/>
          <w:color w:val="000000" w:themeColor="text1"/>
          <w:sz w:val="24"/>
          <w:szCs w:val="24"/>
        </w:rPr>
        <w:t>. W</w:t>
      </w:r>
      <w:r w:rsidRPr="093CDBF0">
        <w:rPr>
          <w:rFonts w:eastAsia="Verdana" w:cs="Verdana"/>
          <w:color w:val="000000" w:themeColor="text1"/>
          <w:sz w:val="24"/>
          <w:szCs w:val="24"/>
        </w:rPr>
        <w:t>e’ve started improving the ‘Near me’ area on our website and will develop it further. This will make it even easier for people to find information and services</w:t>
      </w:r>
      <w:r w:rsidR="311AFFD7" w:rsidRPr="093CDBF0">
        <w:rPr>
          <w:rFonts w:eastAsia="Verdana" w:cs="Verdana"/>
          <w:color w:val="000000" w:themeColor="text1"/>
          <w:sz w:val="24"/>
          <w:szCs w:val="24"/>
        </w:rPr>
        <w:t>,</w:t>
      </w:r>
      <w:r w:rsidRPr="093CDBF0">
        <w:rPr>
          <w:rFonts w:eastAsia="Verdana" w:cs="Verdana"/>
          <w:color w:val="000000" w:themeColor="text1"/>
          <w:sz w:val="24"/>
          <w:szCs w:val="24"/>
        </w:rPr>
        <w:t xml:space="preserve"> and sign up to local groups. </w:t>
      </w:r>
    </w:p>
    <w:p w14:paraId="39CE146A" w14:textId="77777777" w:rsidR="008D2D5B" w:rsidRDefault="008D2D5B" w:rsidP="30D7A71C">
      <w:pPr>
        <w:pStyle w:val="ListParagraph"/>
        <w:numPr>
          <w:ilvl w:val="0"/>
          <w:numId w:val="2"/>
        </w:numPr>
        <w:spacing w:after="0" w:line="276" w:lineRule="auto"/>
        <w:textAlignment w:val="baseline"/>
        <w:rPr>
          <w:rFonts w:eastAsia="Verdana" w:cs="Verdana"/>
          <w:sz w:val="24"/>
          <w:szCs w:val="24"/>
          <w:lang w:val="en-US"/>
        </w:rPr>
      </w:pPr>
      <w:r w:rsidRPr="30D7A71C">
        <w:rPr>
          <w:rFonts w:eastAsia="Verdana" w:cs="Verdana"/>
          <w:sz w:val="24"/>
          <w:szCs w:val="24"/>
        </w:rPr>
        <w:t>subscribe to our MS Matters magazine.</w:t>
      </w:r>
    </w:p>
    <w:p w14:paraId="6A05A809" w14:textId="77777777" w:rsidR="008D2D5B" w:rsidRDefault="008D2D5B" w:rsidP="30D7A71C">
      <w:pPr>
        <w:spacing w:line="276" w:lineRule="auto"/>
        <w:textAlignment w:val="baseline"/>
        <w:rPr>
          <w:rFonts w:ascii="Verdana" w:eastAsia="Verdana" w:hAnsi="Verdana" w:cs="Verdana"/>
          <w:lang w:val="en-US"/>
        </w:rPr>
      </w:pPr>
    </w:p>
    <w:p w14:paraId="40B2A58A" w14:textId="347582CC" w:rsidR="7A09C1FF" w:rsidRDefault="7A09C1FF" w:rsidP="30D7A71C">
      <w:pPr>
        <w:spacing w:line="276" w:lineRule="auto"/>
        <w:rPr>
          <w:rFonts w:ascii="Verdana" w:eastAsia="Verdana" w:hAnsi="Verdana" w:cs="Verdana"/>
          <w:lang w:val="en-US"/>
        </w:rPr>
      </w:pPr>
      <w:r w:rsidRPr="30D7A71C">
        <w:rPr>
          <w:rFonts w:ascii="Verdana" w:eastAsia="Verdana" w:hAnsi="Verdana" w:cs="Verdana"/>
          <w:b/>
          <w:bCs/>
          <w:sz w:val="28"/>
          <w:szCs w:val="28"/>
          <w:lang w:val="en-US"/>
        </w:rPr>
        <w:t>Next step</w:t>
      </w:r>
      <w:r w:rsidR="672553FD" w:rsidRPr="30D7A71C">
        <w:rPr>
          <w:rFonts w:ascii="Verdana" w:eastAsia="Verdana" w:hAnsi="Verdana" w:cs="Verdana"/>
          <w:b/>
          <w:bCs/>
          <w:sz w:val="28"/>
          <w:szCs w:val="28"/>
          <w:lang w:val="en-US"/>
        </w:rPr>
        <w:t xml:space="preserve">s </w:t>
      </w:r>
    </w:p>
    <w:p w14:paraId="4A829E6B" w14:textId="37801A88" w:rsidR="66EA4ED4" w:rsidRDefault="66EA4ED4" w:rsidP="30D7A71C">
      <w:pPr>
        <w:spacing w:line="276" w:lineRule="auto"/>
        <w:rPr>
          <w:rFonts w:ascii="Verdana" w:eastAsia="Verdana" w:hAnsi="Verdana" w:cs="Verdana"/>
          <w:lang w:val="en-US"/>
        </w:rPr>
      </w:pPr>
      <w:r w:rsidRPr="0B700F46">
        <w:rPr>
          <w:rFonts w:ascii="Verdana" w:eastAsia="Verdana" w:hAnsi="Verdana" w:cs="Verdana"/>
          <w:lang w:val="en-US"/>
        </w:rPr>
        <w:t>In the last week of July</w:t>
      </w:r>
      <w:r w:rsidR="56FECF82" w:rsidRPr="0B700F46">
        <w:rPr>
          <w:rFonts w:ascii="Verdana" w:eastAsia="Verdana" w:hAnsi="Verdana" w:cs="Verdana"/>
          <w:lang w:val="en-US"/>
        </w:rPr>
        <w:t>,</w:t>
      </w:r>
      <w:r w:rsidRPr="0B700F46">
        <w:rPr>
          <w:rFonts w:ascii="Verdana" w:eastAsia="Verdana" w:hAnsi="Verdana" w:cs="Verdana"/>
          <w:lang w:val="en-US"/>
        </w:rPr>
        <w:t xml:space="preserve"> we</w:t>
      </w:r>
      <w:r w:rsidR="2D395413" w:rsidRPr="0B700F46">
        <w:rPr>
          <w:rFonts w:ascii="Verdana" w:eastAsia="Verdana" w:hAnsi="Verdana" w:cs="Verdana"/>
          <w:lang w:val="en-US"/>
        </w:rPr>
        <w:t>’</w:t>
      </w:r>
      <w:r w:rsidRPr="0B700F46">
        <w:rPr>
          <w:rFonts w:ascii="Verdana" w:eastAsia="Verdana" w:hAnsi="Verdana" w:cs="Verdana"/>
          <w:lang w:val="en-US"/>
        </w:rPr>
        <w:t xml:space="preserve">ll </w:t>
      </w:r>
      <w:r w:rsidR="764E366D" w:rsidRPr="0B700F46">
        <w:rPr>
          <w:rFonts w:ascii="Verdana" w:eastAsia="Verdana" w:hAnsi="Verdana" w:cs="Verdana"/>
          <w:lang w:val="en-US"/>
        </w:rPr>
        <w:t>email</w:t>
      </w:r>
      <w:r w:rsidRPr="0B700F46">
        <w:rPr>
          <w:rFonts w:ascii="Verdana" w:eastAsia="Verdana" w:hAnsi="Verdana" w:cs="Verdana"/>
          <w:lang w:val="en-US"/>
        </w:rPr>
        <w:t xml:space="preserve"> everyone who was previously a member of the MS Society </w:t>
      </w:r>
      <w:r w:rsidR="6C976BC1" w:rsidRPr="0B700F46">
        <w:rPr>
          <w:rFonts w:ascii="Verdana" w:eastAsia="Verdana" w:hAnsi="Verdana" w:cs="Verdana"/>
          <w:lang w:val="en-US"/>
        </w:rPr>
        <w:t xml:space="preserve">and </w:t>
      </w:r>
      <w:r w:rsidRPr="0B700F46">
        <w:rPr>
          <w:rFonts w:ascii="Verdana" w:eastAsia="Verdana" w:hAnsi="Verdana" w:cs="Verdana"/>
          <w:lang w:val="en-US"/>
        </w:rPr>
        <w:t>invit</w:t>
      </w:r>
      <w:r w:rsidR="3941F602" w:rsidRPr="0B700F46">
        <w:rPr>
          <w:rFonts w:ascii="Verdana" w:eastAsia="Verdana" w:hAnsi="Verdana" w:cs="Verdana"/>
          <w:lang w:val="en-US"/>
        </w:rPr>
        <w:t>e</w:t>
      </w:r>
      <w:r w:rsidRPr="0B700F46">
        <w:rPr>
          <w:rFonts w:ascii="Verdana" w:eastAsia="Verdana" w:hAnsi="Verdana" w:cs="Verdana"/>
          <w:lang w:val="en-US"/>
        </w:rPr>
        <w:t xml:space="preserve"> them to sign up </w:t>
      </w:r>
      <w:r w:rsidR="4A54BA80" w:rsidRPr="0B700F46">
        <w:rPr>
          <w:rFonts w:ascii="Verdana" w:eastAsia="Verdana" w:hAnsi="Verdana" w:cs="Verdana"/>
          <w:lang w:val="en-US"/>
        </w:rPr>
        <w:t xml:space="preserve">to </w:t>
      </w:r>
      <w:r w:rsidR="4A54BA80" w:rsidRPr="0B700F46">
        <w:rPr>
          <w:rFonts w:ascii="Verdana" w:eastAsia="Verdana" w:hAnsi="Verdana" w:cs="Verdana"/>
          <w:b/>
          <w:bCs/>
          <w:lang w:val="en-US"/>
        </w:rPr>
        <w:t>For you</w:t>
      </w:r>
      <w:r w:rsidR="4A54BA80" w:rsidRPr="0B700F46">
        <w:rPr>
          <w:rFonts w:ascii="Verdana" w:eastAsia="Verdana" w:hAnsi="Verdana" w:cs="Verdana"/>
          <w:lang w:val="en-US"/>
        </w:rPr>
        <w:t>.</w:t>
      </w:r>
    </w:p>
    <w:p w14:paraId="0FBC6AA2" w14:textId="01C75744" w:rsidR="30D7A71C" w:rsidRDefault="30D7A71C" w:rsidP="30D7A71C">
      <w:pPr>
        <w:spacing w:line="276" w:lineRule="auto"/>
        <w:rPr>
          <w:rFonts w:ascii="Verdana" w:eastAsia="Verdana" w:hAnsi="Verdana" w:cs="Verdana"/>
          <w:lang w:val="en-US"/>
        </w:rPr>
      </w:pPr>
    </w:p>
    <w:p w14:paraId="11A9428D" w14:textId="4B4C36A0" w:rsidR="7A687E44" w:rsidRDefault="00CE688D" w:rsidP="30D7A71C">
      <w:pPr>
        <w:spacing w:line="276" w:lineRule="auto"/>
        <w:rPr>
          <w:rFonts w:ascii="Verdana" w:eastAsia="Verdana" w:hAnsi="Verdana" w:cs="Verdana"/>
          <w:lang w:val="en-US"/>
        </w:rPr>
      </w:pPr>
      <w:r>
        <w:rPr>
          <w:rFonts w:ascii="Verdana" w:eastAsia="Verdana" w:hAnsi="Verdana" w:cs="Verdana"/>
          <w:lang w:val="en-US"/>
        </w:rPr>
        <w:t>W</w:t>
      </w:r>
      <w:r w:rsidR="7A687E44" w:rsidRPr="09C8C24F">
        <w:rPr>
          <w:rFonts w:ascii="Verdana" w:eastAsia="Verdana" w:hAnsi="Verdana" w:cs="Verdana"/>
          <w:lang w:val="en-US"/>
        </w:rPr>
        <w:t xml:space="preserve">e’ll need your feedback to help us understand how we can further improve </w:t>
      </w:r>
      <w:r w:rsidR="7A687E44" w:rsidRPr="09C8C24F">
        <w:rPr>
          <w:rFonts w:ascii="Verdana" w:eastAsia="Verdana" w:hAnsi="Verdana" w:cs="Verdana"/>
          <w:b/>
          <w:bCs/>
          <w:lang w:val="en-US"/>
        </w:rPr>
        <w:t>For you</w:t>
      </w:r>
      <w:r w:rsidR="7A687E44" w:rsidRPr="09C8C24F">
        <w:rPr>
          <w:rFonts w:ascii="Verdana" w:eastAsia="Verdana" w:hAnsi="Verdana" w:cs="Verdana"/>
          <w:lang w:val="en-US"/>
        </w:rPr>
        <w:t xml:space="preserve"> over the </w:t>
      </w:r>
      <w:r w:rsidR="5189EF4A" w:rsidRPr="09C8C24F">
        <w:rPr>
          <w:rFonts w:ascii="Verdana" w:eastAsia="Verdana" w:hAnsi="Verdana" w:cs="Verdana"/>
          <w:lang w:val="en-US"/>
        </w:rPr>
        <w:t>coming months.</w:t>
      </w:r>
    </w:p>
    <w:p w14:paraId="2590C829" w14:textId="5460445D" w:rsidR="008D2D5B" w:rsidRDefault="008D2D5B" w:rsidP="30D7A71C">
      <w:pPr>
        <w:spacing w:line="276" w:lineRule="auto"/>
        <w:textAlignment w:val="baseline"/>
        <w:rPr>
          <w:rFonts w:ascii="Verdana" w:eastAsia="Verdana" w:hAnsi="Verdana" w:cs="Verdana"/>
          <w:lang w:val="en-US"/>
        </w:rPr>
      </w:pPr>
    </w:p>
    <w:p w14:paraId="4EC0E952" w14:textId="5517B24F" w:rsidR="008D2D5B" w:rsidRDefault="51E0FBAA" w:rsidP="30D7A71C">
      <w:pPr>
        <w:spacing w:after="160" w:line="276" w:lineRule="auto"/>
        <w:textAlignment w:val="baseline"/>
        <w:rPr>
          <w:rFonts w:ascii="Verdana" w:eastAsia="Verdana" w:hAnsi="Verdana" w:cs="Verdana"/>
          <w:color w:val="3A3A3A"/>
          <w:lang w:val="en-US"/>
        </w:rPr>
      </w:pPr>
      <w:r w:rsidRPr="30D7A71C">
        <w:rPr>
          <w:rFonts w:ascii="Verdana" w:eastAsia="Verdana" w:hAnsi="Verdana" w:cs="Verdana"/>
          <w:b/>
          <w:bCs/>
          <w:color w:val="3A3A3A"/>
          <w:sz w:val="28"/>
          <w:szCs w:val="28"/>
          <w:lang w:val="en-US"/>
        </w:rPr>
        <w:t>Get s</w:t>
      </w:r>
      <w:r w:rsidR="19F0F1C4" w:rsidRPr="30D7A71C">
        <w:rPr>
          <w:rFonts w:ascii="Verdana" w:eastAsia="Verdana" w:hAnsi="Verdana" w:cs="Verdana"/>
          <w:b/>
          <w:bCs/>
          <w:color w:val="3A3A3A"/>
          <w:sz w:val="28"/>
          <w:szCs w:val="28"/>
          <w:lang w:val="en-US"/>
        </w:rPr>
        <w:t>upport</w:t>
      </w:r>
      <w:r w:rsidR="2A471E5F" w:rsidRPr="30D7A71C">
        <w:rPr>
          <w:rFonts w:ascii="Verdana" w:eastAsia="Verdana" w:hAnsi="Verdana" w:cs="Verdana"/>
          <w:b/>
          <w:bCs/>
          <w:color w:val="3A3A3A"/>
          <w:sz w:val="28"/>
          <w:szCs w:val="28"/>
          <w:lang w:val="en-US"/>
        </w:rPr>
        <w:t xml:space="preserve"> </w:t>
      </w:r>
    </w:p>
    <w:p w14:paraId="2AECC541" w14:textId="3F5F88C4" w:rsidR="008D2D5B" w:rsidRDefault="096C7BBD" w:rsidP="09C8C24F">
      <w:pPr>
        <w:spacing w:after="160" w:line="276" w:lineRule="auto"/>
        <w:textAlignment w:val="baseline"/>
        <w:rPr>
          <w:rFonts w:ascii="Verdana" w:eastAsia="Verdana" w:hAnsi="Verdana" w:cs="Verdana"/>
          <w:color w:val="000000" w:themeColor="text1"/>
          <w:u w:val="single"/>
          <w:lang w:val="en-US"/>
        </w:rPr>
      </w:pPr>
      <w:r w:rsidRPr="09C8C24F">
        <w:rPr>
          <w:rFonts w:ascii="Verdana" w:eastAsia="Verdana" w:hAnsi="Verdana" w:cs="Verdana"/>
          <w:color w:val="000000" w:themeColor="text1"/>
          <w:u w:val="single"/>
          <w:lang w:val="en-US"/>
        </w:rPr>
        <w:t>General queries</w:t>
      </w:r>
    </w:p>
    <w:p w14:paraId="18E44FD7" w14:textId="4543D7DC" w:rsidR="008D2D5B" w:rsidRDefault="096C7BBD" w:rsidP="30D7A71C">
      <w:pPr>
        <w:spacing w:after="160" w:line="276" w:lineRule="auto"/>
        <w:textAlignment w:val="baseline"/>
        <w:rPr>
          <w:rFonts w:ascii="Verdana" w:eastAsia="Verdana" w:hAnsi="Verdana" w:cs="Verdana"/>
          <w:color w:val="000000" w:themeColor="text1"/>
          <w:lang w:val="en-US"/>
        </w:rPr>
      </w:pPr>
      <w:r w:rsidRPr="30D7A71C">
        <w:rPr>
          <w:rFonts w:ascii="Verdana" w:eastAsia="Verdana" w:hAnsi="Verdana" w:cs="Verdana"/>
          <w:color w:val="000000" w:themeColor="text1"/>
          <w:lang w:val="en-US"/>
        </w:rPr>
        <w:t xml:space="preserve">As always, our Volunteer Support Team will be on hand to answer any general queries you have. You can contact them at </w:t>
      </w:r>
      <w:hyperlink r:id="rId7" w:history="1">
        <w:r w:rsidRPr="00CE688D">
          <w:rPr>
            <w:rStyle w:val="Hyperlink"/>
            <w:rFonts w:ascii="Verdana" w:eastAsia="Verdana" w:hAnsi="Verdana" w:cs="Verdana"/>
            <w:lang w:val="en-US"/>
          </w:rPr>
          <w:t>volunteersupport@mssociety.org.uk</w:t>
        </w:r>
      </w:hyperlink>
      <w:r w:rsidRPr="00CE688D">
        <w:rPr>
          <w:rFonts w:ascii="Verdana" w:eastAsia="Verdana" w:hAnsi="Verdana" w:cs="Verdana"/>
          <w:color w:val="000000" w:themeColor="text1"/>
          <w:lang w:val="en-US"/>
        </w:rPr>
        <w:t>, or by</w:t>
      </w:r>
      <w:r w:rsidRPr="30D7A71C">
        <w:rPr>
          <w:rFonts w:ascii="Verdana" w:eastAsia="Verdana" w:hAnsi="Verdana" w:cs="Verdana"/>
          <w:color w:val="000000" w:themeColor="text1"/>
          <w:lang w:val="en-US"/>
        </w:rPr>
        <w:t xml:space="preserve"> calling 0300 500 8084 (option #3). </w:t>
      </w:r>
    </w:p>
    <w:p w14:paraId="226D3FCF" w14:textId="6E928349" w:rsidR="008D2D5B" w:rsidRDefault="096C7BBD" w:rsidP="09C8C24F">
      <w:pPr>
        <w:spacing w:after="160" w:line="276" w:lineRule="auto"/>
        <w:textAlignment w:val="baseline"/>
        <w:rPr>
          <w:rFonts w:ascii="Verdana" w:eastAsia="Verdana" w:hAnsi="Verdana" w:cs="Verdana"/>
          <w:color w:val="000000" w:themeColor="text1"/>
          <w:u w:val="single"/>
          <w:lang w:val="en-US"/>
        </w:rPr>
      </w:pPr>
      <w:r w:rsidRPr="09C8C24F">
        <w:rPr>
          <w:rFonts w:ascii="Verdana" w:eastAsia="Verdana" w:hAnsi="Verdana" w:cs="Verdana"/>
          <w:color w:val="000000" w:themeColor="text1"/>
          <w:u w:val="single"/>
          <w:lang w:val="en-US"/>
        </w:rPr>
        <w:t>Technical queries</w:t>
      </w:r>
    </w:p>
    <w:p w14:paraId="6B699379" w14:textId="376EE472" w:rsidR="008D2D5B" w:rsidRPr="00CE688D" w:rsidRDefault="5E1509CD" w:rsidP="00CE688D">
      <w:pPr>
        <w:spacing w:after="160" w:line="276" w:lineRule="auto"/>
        <w:textAlignment w:val="baseline"/>
        <w:rPr>
          <w:rStyle w:val="normaltextrun"/>
          <w:rFonts w:ascii="Verdana" w:eastAsia="Verdana" w:hAnsi="Verdana" w:cs="Verdana"/>
          <w:color w:val="000000" w:themeColor="text1"/>
          <w:lang w:val="en-US"/>
        </w:rPr>
      </w:pPr>
      <w:r w:rsidRPr="30D7A71C">
        <w:rPr>
          <w:rFonts w:ascii="Verdana" w:eastAsia="Verdana" w:hAnsi="Verdana" w:cs="Verdana"/>
          <w:color w:val="000000" w:themeColor="text1"/>
          <w:lang w:val="en-US"/>
        </w:rPr>
        <w:lastRenderedPageBreak/>
        <w:t>I</w:t>
      </w:r>
      <w:r w:rsidR="096C7BBD" w:rsidRPr="30D7A71C">
        <w:rPr>
          <w:rFonts w:ascii="Verdana" w:eastAsia="Verdana" w:hAnsi="Verdana" w:cs="Verdana"/>
          <w:color w:val="000000" w:themeColor="text1"/>
          <w:lang w:val="en-US"/>
        </w:rPr>
        <w:t xml:space="preserve">f you have any technical queries, please email </w:t>
      </w:r>
      <w:hyperlink r:id="rId8" w:history="1">
        <w:r w:rsidR="096C7BBD" w:rsidRPr="00CE688D">
          <w:rPr>
            <w:rStyle w:val="Hyperlink"/>
            <w:rFonts w:ascii="Verdana" w:eastAsia="Verdana" w:hAnsi="Verdana" w:cs="Verdana"/>
            <w:lang w:val="en-US"/>
          </w:rPr>
          <w:t>brandcentre@mssociety.org.uk</w:t>
        </w:r>
      </w:hyperlink>
    </w:p>
    <w:p w14:paraId="3FE9F23F" w14:textId="77777777" w:rsidR="008D2D5B" w:rsidRDefault="008D2D5B" w:rsidP="30D7A71C">
      <w:pPr>
        <w:pStyle w:val="paragraph"/>
        <w:spacing w:before="0" w:beforeAutospacing="0" w:after="0" w:afterAutospacing="0"/>
        <w:rPr>
          <w:rStyle w:val="normaltextrun"/>
          <w:rFonts w:ascii="Verdana" w:eastAsia="Verdana" w:hAnsi="Verdana" w:cs="Verdana"/>
        </w:rPr>
      </w:pPr>
    </w:p>
    <w:p w14:paraId="61829076" w14:textId="77777777" w:rsidR="008D2D5B" w:rsidRDefault="008D2D5B" w:rsidP="30D7A71C">
      <w:pPr>
        <w:rPr>
          <w:rFonts w:ascii="Verdana" w:eastAsia="Verdana" w:hAnsi="Verdana" w:cs="Verdana"/>
        </w:rPr>
      </w:pPr>
      <w:bookmarkStart w:id="0" w:name="_GoBack"/>
      <w:bookmarkEnd w:id="0"/>
    </w:p>
    <w:sectPr w:rsidR="008D2D5B" w:rsidSect="008D2D5B">
      <w:pgSz w:w="11900" w:h="16840"/>
      <w:pgMar w:top="1440" w:right="1800" w:bottom="1440" w:left="1800" w:header="708" w:footer="708" w:gutter="0"/>
      <w:cols w:space="708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AC5AF4" w14:textId="77777777" w:rsidR="003B0133" w:rsidRDefault="003B0133" w:rsidP="003B0133">
      <w:r>
        <w:separator/>
      </w:r>
    </w:p>
  </w:endnote>
  <w:endnote w:type="continuationSeparator" w:id="0">
    <w:p w14:paraId="307F6549" w14:textId="77777777" w:rsidR="003B0133" w:rsidRDefault="003B0133" w:rsidP="003B0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E9E9E0" w14:textId="77777777" w:rsidR="003B0133" w:rsidRDefault="003B0133" w:rsidP="003B0133">
      <w:r>
        <w:separator/>
      </w:r>
    </w:p>
  </w:footnote>
  <w:footnote w:type="continuationSeparator" w:id="0">
    <w:p w14:paraId="78094A46" w14:textId="77777777" w:rsidR="003B0133" w:rsidRDefault="003B0133" w:rsidP="003B0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61CB4"/>
    <w:multiLevelType w:val="hybridMultilevel"/>
    <w:tmpl w:val="DEA6294E"/>
    <w:lvl w:ilvl="0" w:tplc="DFF0AD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1A7D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C698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8E96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DE38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C661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3070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B652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5A6B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270CD9"/>
    <w:multiLevelType w:val="hybridMultilevel"/>
    <w:tmpl w:val="FFA06318"/>
    <w:lvl w:ilvl="0" w:tplc="14788A0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28028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2AEC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8691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D0B6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60EF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A261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1ED3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781E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D5B"/>
    <w:rsid w:val="003B0133"/>
    <w:rsid w:val="008D2D5B"/>
    <w:rsid w:val="00974659"/>
    <w:rsid w:val="00BC4A73"/>
    <w:rsid w:val="00CE688D"/>
    <w:rsid w:val="00E34611"/>
    <w:rsid w:val="0228F7FA"/>
    <w:rsid w:val="02DF0146"/>
    <w:rsid w:val="04F417A7"/>
    <w:rsid w:val="06AC1416"/>
    <w:rsid w:val="0783F09E"/>
    <w:rsid w:val="093CDBF0"/>
    <w:rsid w:val="096C7BBD"/>
    <w:rsid w:val="0994E684"/>
    <w:rsid w:val="09C8C24F"/>
    <w:rsid w:val="0B700F46"/>
    <w:rsid w:val="0DECC9A1"/>
    <w:rsid w:val="0F4B451C"/>
    <w:rsid w:val="0F53F933"/>
    <w:rsid w:val="117BD7EC"/>
    <w:rsid w:val="11B97252"/>
    <w:rsid w:val="11BAABD7"/>
    <w:rsid w:val="1268B6CA"/>
    <w:rsid w:val="1282E5DE"/>
    <w:rsid w:val="13A6E994"/>
    <w:rsid w:val="13CF2DE3"/>
    <w:rsid w:val="14494B49"/>
    <w:rsid w:val="1457E398"/>
    <w:rsid w:val="1482EA77"/>
    <w:rsid w:val="14F11314"/>
    <w:rsid w:val="15335B49"/>
    <w:rsid w:val="15FA649E"/>
    <w:rsid w:val="16010215"/>
    <w:rsid w:val="170FE921"/>
    <w:rsid w:val="18B1460A"/>
    <w:rsid w:val="19555D7C"/>
    <w:rsid w:val="19F0F1C4"/>
    <w:rsid w:val="1BA29CCD"/>
    <w:rsid w:val="1CD8F8CF"/>
    <w:rsid w:val="1DF12171"/>
    <w:rsid w:val="1EBC0EEE"/>
    <w:rsid w:val="1EC080B5"/>
    <w:rsid w:val="1ED24264"/>
    <w:rsid w:val="1FBB37D1"/>
    <w:rsid w:val="2057DF4F"/>
    <w:rsid w:val="2061F2A9"/>
    <w:rsid w:val="2109D5FF"/>
    <w:rsid w:val="2166A9B5"/>
    <w:rsid w:val="21F00CA9"/>
    <w:rsid w:val="223B46BC"/>
    <w:rsid w:val="225C64E6"/>
    <w:rsid w:val="22A0F72E"/>
    <w:rsid w:val="23182846"/>
    <w:rsid w:val="23976C13"/>
    <w:rsid w:val="23D5DE57"/>
    <w:rsid w:val="258D4712"/>
    <w:rsid w:val="258F696D"/>
    <w:rsid w:val="25D897F0"/>
    <w:rsid w:val="28890D5B"/>
    <w:rsid w:val="288A8D25"/>
    <w:rsid w:val="28CBA66A"/>
    <w:rsid w:val="2A471E5F"/>
    <w:rsid w:val="2AED6626"/>
    <w:rsid w:val="2AF78ACC"/>
    <w:rsid w:val="2D395413"/>
    <w:rsid w:val="2E1D5544"/>
    <w:rsid w:val="2E9E17D2"/>
    <w:rsid w:val="2EB656E5"/>
    <w:rsid w:val="30D7A71C"/>
    <w:rsid w:val="311AFFD7"/>
    <w:rsid w:val="32A82939"/>
    <w:rsid w:val="343361A4"/>
    <w:rsid w:val="3579AAA9"/>
    <w:rsid w:val="36528A1C"/>
    <w:rsid w:val="36D6BC3E"/>
    <w:rsid w:val="378CA9D8"/>
    <w:rsid w:val="38C6C63F"/>
    <w:rsid w:val="38F021C1"/>
    <w:rsid w:val="3922DB12"/>
    <w:rsid w:val="39378386"/>
    <w:rsid w:val="3941F602"/>
    <w:rsid w:val="397EB8C1"/>
    <w:rsid w:val="39A7EADB"/>
    <w:rsid w:val="39E21DC8"/>
    <w:rsid w:val="3B526D40"/>
    <w:rsid w:val="3CA8A1DC"/>
    <w:rsid w:val="3DAD4A28"/>
    <w:rsid w:val="3DF2A9F0"/>
    <w:rsid w:val="3FDB83BC"/>
    <w:rsid w:val="3FE5E611"/>
    <w:rsid w:val="405828FE"/>
    <w:rsid w:val="4143CEF0"/>
    <w:rsid w:val="415EC179"/>
    <w:rsid w:val="418C81D4"/>
    <w:rsid w:val="419FD602"/>
    <w:rsid w:val="41E7A03D"/>
    <w:rsid w:val="4563AEB5"/>
    <w:rsid w:val="4571C3BE"/>
    <w:rsid w:val="45B206C2"/>
    <w:rsid w:val="4798AE92"/>
    <w:rsid w:val="4A54BA80"/>
    <w:rsid w:val="4BC1C1B5"/>
    <w:rsid w:val="4BD2F039"/>
    <w:rsid w:val="4D549D88"/>
    <w:rsid w:val="4ECA0E88"/>
    <w:rsid w:val="4EF70C11"/>
    <w:rsid w:val="4F6C1A5E"/>
    <w:rsid w:val="4FE608AC"/>
    <w:rsid w:val="5189EF4A"/>
    <w:rsid w:val="51E0FBAA"/>
    <w:rsid w:val="52644B18"/>
    <w:rsid w:val="52CF652E"/>
    <w:rsid w:val="52FCC757"/>
    <w:rsid w:val="558A2C13"/>
    <w:rsid w:val="55FBE6A4"/>
    <w:rsid w:val="56FECF82"/>
    <w:rsid w:val="578BA632"/>
    <w:rsid w:val="581F483C"/>
    <w:rsid w:val="5880336E"/>
    <w:rsid w:val="59C6C6CE"/>
    <w:rsid w:val="59D0B2F1"/>
    <w:rsid w:val="5B2D9E51"/>
    <w:rsid w:val="5B59A2BF"/>
    <w:rsid w:val="5BF6621F"/>
    <w:rsid w:val="5CBEEFB7"/>
    <w:rsid w:val="5E1509CD"/>
    <w:rsid w:val="5E3F79FE"/>
    <w:rsid w:val="5F541F08"/>
    <w:rsid w:val="5FFB4F5B"/>
    <w:rsid w:val="605BE74E"/>
    <w:rsid w:val="607543AD"/>
    <w:rsid w:val="61971FBC"/>
    <w:rsid w:val="62200A13"/>
    <w:rsid w:val="6332F01D"/>
    <w:rsid w:val="637E53CD"/>
    <w:rsid w:val="64017404"/>
    <w:rsid w:val="6427902B"/>
    <w:rsid w:val="64E93C1C"/>
    <w:rsid w:val="653F66FB"/>
    <w:rsid w:val="66EA4ED4"/>
    <w:rsid w:val="672553FD"/>
    <w:rsid w:val="68876579"/>
    <w:rsid w:val="6A2335DA"/>
    <w:rsid w:val="6AAEC862"/>
    <w:rsid w:val="6C976BC1"/>
    <w:rsid w:val="6CE7207F"/>
    <w:rsid w:val="6DDFB3C3"/>
    <w:rsid w:val="6E18F906"/>
    <w:rsid w:val="6EE95DEF"/>
    <w:rsid w:val="6F30F757"/>
    <w:rsid w:val="7003FB27"/>
    <w:rsid w:val="70B29027"/>
    <w:rsid w:val="710FAE0C"/>
    <w:rsid w:val="7122F77C"/>
    <w:rsid w:val="733B9BE9"/>
    <w:rsid w:val="743BDCB1"/>
    <w:rsid w:val="75570754"/>
    <w:rsid w:val="764E366D"/>
    <w:rsid w:val="7A09C1FF"/>
    <w:rsid w:val="7A687E44"/>
    <w:rsid w:val="7B28B6E9"/>
    <w:rsid w:val="7C5DDBFD"/>
    <w:rsid w:val="7C601BE4"/>
    <w:rsid w:val="7E841FA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CD98A52"/>
  <w15:docId w15:val="{D0E22B24-1F63-4436-9CB9-86FF5EC04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D5B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D2D5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8D2D5B"/>
  </w:style>
  <w:style w:type="paragraph" w:styleId="ListParagraph">
    <w:name w:val="List Paragraph"/>
    <w:basedOn w:val="Normal"/>
    <w:uiPriority w:val="34"/>
    <w:qFormat/>
    <w:rsid w:val="008D2D5B"/>
    <w:pPr>
      <w:spacing w:after="160" w:line="259" w:lineRule="auto"/>
      <w:ind w:left="720"/>
      <w:contextualSpacing/>
    </w:pPr>
    <w:rPr>
      <w:rFonts w:ascii="Verdana" w:hAnsi="Verdana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D2D5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2D5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D5B"/>
    <w:rPr>
      <w:rFonts w:ascii="Lucida Grande" w:hAnsi="Lucida Grande"/>
      <w:sz w:val="18"/>
      <w:szCs w:val="18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461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4611"/>
    <w:rPr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346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andcentre@mssociety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olunteersupport@mssociety.org.uk" TargetMode="External"/><Relationship Id="R4a21d08bda624469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 O'Driscoll</Company>
  <LinksUpToDate>false</LinksUpToDate>
  <CharactersWithSpaces>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O'Driscoll</dc:creator>
  <cp:keywords/>
  <cp:lastModifiedBy>Romi Rauber</cp:lastModifiedBy>
  <cp:revision>3</cp:revision>
  <dcterms:created xsi:type="dcterms:W3CDTF">2021-07-12T10:22:00Z</dcterms:created>
  <dcterms:modified xsi:type="dcterms:W3CDTF">2021-07-12T10:27:00Z</dcterms:modified>
</cp:coreProperties>
</file>