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59" w:type="dxa"/>
        <w:tblInd w:w="-329" w:type="dxa"/>
        <w:tblBorders>
          <w:top w:val="double" w:sz="18" w:space="0" w:color="auto"/>
          <w:left w:val="double" w:sz="18" w:space="0" w:color="auto"/>
          <w:bottom w:val="double" w:sz="18" w:space="0" w:color="auto"/>
          <w:right w:val="doub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426"/>
        <w:gridCol w:w="632"/>
        <w:gridCol w:w="152"/>
        <w:gridCol w:w="8"/>
        <w:gridCol w:w="472"/>
        <w:gridCol w:w="203"/>
        <w:gridCol w:w="430"/>
        <w:gridCol w:w="245"/>
        <w:gridCol w:w="387"/>
        <w:gridCol w:w="211"/>
        <w:gridCol w:w="77"/>
        <w:gridCol w:w="344"/>
        <w:gridCol w:w="331"/>
        <w:gridCol w:w="302"/>
        <w:gridCol w:w="373"/>
        <w:gridCol w:w="259"/>
        <w:gridCol w:w="416"/>
        <w:gridCol w:w="217"/>
        <w:gridCol w:w="421"/>
        <w:gridCol w:w="37"/>
        <w:gridCol w:w="174"/>
        <w:gridCol w:w="72"/>
        <w:gridCol w:w="429"/>
        <w:gridCol w:w="131"/>
        <w:gridCol w:w="544"/>
        <w:gridCol w:w="89"/>
        <w:gridCol w:w="589"/>
        <w:gridCol w:w="43"/>
        <w:gridCol w:w="633"/>
      </w:tblGrid>
      <w:tr w:rsidR="00823165" w:rsidRPr="003C6034" w:rsidTr="004B621B">
        <w:trPr>
          <w:trHeight w:val="27"/>
        </w:trPr>
        <w:tc>
          <w:tcPr>
            <w:tcW w:w="14459" w:type="dxa"/>
            <w:gridSpan w:val="30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F7A17A"/>
          </w:tcPr>
          <w:p w:rsidR="00823165" w:rsidRPr="00F9737A" w:rsidRDefault="009F25A3" w:rsidP="008413BF">
            <w:pPr>
              <w:pStyle w:val="Heading3"/>
              <w:tabs>
                <w:tab w:val="center" w:pos="1387"/>
              </w:tabs>
              <w:spacing w:before="120" w:after="60"/>
              <w:ind w:left="-181"/>
              <w:jc w:val="center"/>
              <w:rPr>
                <w:rFonts w:ascii="Verdana" w:hAnsi="Verdana" w:cs="Arial"/>
                <w:szCs w:val="40"/>
              </w:rPr>
            </w:pPr>
            <w:r w:rsidRPr="00F9737A">
              <w:rPr>
                <w:rFonts w:ascii="Verdana" w:hAnsi="Verdana" w:cs="Arial"/>
                <w:szCs w:val="40"/>
              </w:rPr>
              <w:t>SAFETY CHECKLIST</w:t>
            </w:r>
          </w:p>
          <w:p w:rsidR="00823165" w:rsidRPr="009679A6" w:rsidRDefault="00823165" w:rsidP="00255678">
            <w:pPr>
              <w:pStyle w:val="Heading3"/>
              <w:tabs>
                <w:tab w:val="center" w:pos="1387"/>
              </w:tabs>
              <w:spacing w:after="60"/>
              <w:ind w:left="-32"/>
              <w:jc w:val="center"/>
              <w:rPr>
                <w:rFonts w:ascii="Verdana" w:hAnsi="Verdana" w:cs="Arial"/>
                <w:b w:val="0"/>
                <w:color w:val="FFFFFF"/>
                <w:sz w:val="22"/>
                <w:szCs w:val="22"/>
              </w:rPr>
            </w:pPr>
            <w:r w:rsidRPr="00F9737A">
              <w:rPr>
                <w:rFonts w:ascii="Verdana" w:hAnsi="Verdana" w:cs="Arial"/>
                <w:b w:val="0"/>
                <w:sz w:val="22"/>
                <w:szCs w:val="22"/>
              </w:rPr>
              <w:t xml:space="preserve">To be completed by a </w:t>
            </w:r>
            <w:r w:rsidR="003C6034" w:rsidRPr="00F9737A">
              <w:rPr>
                <w:rFonts w:ascii="Verdana" w:hAnsi="Verdana" w:cs="Arial"/>
                <w:b w:val="0"/>
                <w:sz w:val="22"/>
                <w:szCs w:val="22"/>
              </w:rPr>
              <w:t>group</w:t>
            </w:r>
            <w:r w:rsidRPr="00F9737A">
              <w:rPr>
                <w:rFonts w:ascii="Verdana" w:hAnsi="Verdana" w:cs="Arial"/>
                <w:b w:val="0"/>
                <w:sz w:val="22"/>
                <w:szCs w:val="22"/>
              </w:rPr>
              <w:t xml:space="preserve"> representative </w:t>
            </w:r>
            <w:r w:rsidR="00C36B0A" w:rsidRPr="00F9737A">
              <w:rPr>
                <w:rFonts w:ascii="Verdana" w:hAnsi="Verdana" w:cs="Arial"/>
                <w:b w:val="0"/>
                <w:sz w:val="22"/>
                <w:szCs w:val="22"/>
              </w:rPr>
              <w:t xml:space="preserve">or member of staff </w:t>
            </w:r>
            <w:r w:rsidRPr="00F9737A">
              <w:rPr>
                <w:rFonts w:ascii="Verdana" w:hAnsi="Verdana" w:cs="Arial"/>
                <w:b w:val="0"/>
                <w:sz w:val="22"/>
                <w:szCs w:val="22"/>
              </w:rPr>
              <w:t>responsible for or based at the property</w:t>
            </w:r>
          </w:p>
        </w:tc>
      </w:tr>
      <w:tr w:rsidR="003A7221" w:rsidRPr="003C6034" w:rsidTr="004B621B">
        <w:tc>
          <w:tcPr>
            <w:tcW w:w="5812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823165" w:rsidRPr="00BB5006" w:rsidRDefault="003C6034" w:rsidP="00A60677">
            <w:pPr>
              <w:tabs>
                <w:tab w:val="center" w:pos="1387"/>
              </w:tabs>
              <w:spacing w:before="120" w:after="60"/>
              <w:ind w:right="-34"/>
              <w:rPr>
                <w:rFonts w:ascii="Verdana" w:hAnsi="Verdana" w:cs="Arial"/>
                <w:b/>
                <w:sz w:val="22"/>
                <w:szCs w:val="22"/>
              </w:rPr>
            </w:pPr>
            <w:r w:rsidRPr="00BB5006">
              <w:rPr>
                <w:rFonts w:ascii="Verdana" w:hAnsi="Verdana" w:cs="Arial"/>
                <w:b/>
                <w:sz w:val="22"/>
                <w:szCs w:val="22"/>
              </w:rPr>
              <w:t>Group:</w:t>
            </w:r>
          </w:p>
        </w:tc>
        <w:tc>
          <w:tcPr>
            <w:tcW w:w="8647" w:type="dxa"/>
            <w:gridSpan w:val="29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823165" w:rsidRPr="00BB5006" w:rsidRDefault="00823165" w:rsidP="00B17832">
            <w:pPr>
              <w:tabs>
                <w:tab w:val="center" w:pos="1387"/>
              </w:tabs>
              <w:spacing w:before="120" w:after="60"/>
              <w:rPr>
                <w:rFonts w:ascii="Verdana" w:hAnsi="Verdana" w:cs="Arial"/>
                <w:b/>
                <w:sz w:val="22"/>
                <w:szCs w:val="22"/>
              </w:rPr>
            </w:pPr>
            <w:r w:rsidRPr="00BB5006">
              <w:rPr>
                <w:rFonts w:ascii="Verdana" w:hAnsi="Verdana" w:cs="Arial"/>
                <w:b/>
                <w:sz w:val="22"/>
                <w:szCs w:val="22"/>
              </w:rPr>
              <w:t>Type of propert</w:t>
            </w:r>
            <w:r w:rsidR="00FD6F2E" w:rsidRPr="00BB5006">
              <w:rPr>
                <w:rFonts w:ascii="Verdana" w:hAnsi="Verdana" w:cs="Arial"/>
                <w:b/>
                <w:sz w:val="22"/>
                <w:szCs w:val="22"/>
              </w:rPr>
              <w:t xml:space="preserve">y: </w:t>
            </w:r>
          </w:p>
        </w:tc>
      </w:tr>
      <w:tr w:rsidR="009B6241" w:rsidRPr="003C6034" w:rsidTr="004B621B">
        <w:tc>
          <w:tcPr>
            <w:tcW w:w="12001" w:type="dxa"/>
            <w:gridSpan w:val="23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:rsidR="00540C39" w:rsidRPr="00BB5006" w:rsidRDefault="00540C39" w:rsidP="00B17832">
            <w:pPr>
              <w:tabs>
                <w:tab w:val="center" w:pos="1387"/>
              </w:tabs>
              <w:spacing w:before="120" w:after="60"/>
              <w:rPr>
                <w:rFonts w:ascii="Verdana" w:hAnsi="Verdana" w:cs="Arial"/>
                <w:b/>
                <w:sz w:val="22"/>
                <w:szCs w:val="22"/>
              </w:rPr>
            </w:pPr>
            <w:r w:rsidRPr="00BB5006">
              <w:rPr>
                <w:rFonts w:ascii="Verdana" w:hAnsi="Verdana" w:cs="Arial"/>
                <w:b/>
                <w:sz w:val="22"/>
                <w:szCs w:val="22"/>
              </w:rPr>
              <w:t>Address:</w:t>
            </w:r>
          </w:p>
        </w:tc>
        <w:tc>
          <w:tcPr>
            <w:tcW w:w="245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12" w:space="0" w:color="auto"/>
            </w:tcBorders>
          </w:tcPr>
          <w:p w:rsidR="00540C39" w:rsidRPr="00BB5006" w:rsidRDefault="00540C39" w:rsidP="00B17832">
            <w:pPr>
              <w:tabs>
                <w:tab w:val="center" w:pos="1387"/>
              </w:tabs>
              <w:spacing w:before="120" w:after="60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 xml:space="preserve">Year: </w:t>
            </w:r>
          </w:p>
        </w:tc>
      </w:tr>
      <w:tr w:rsidR="004B621B" w:rsidRPr="00527D47" w:rsidTr="004B621B">
        <w:tc>
          <w:tcPr>
            <w:tcW w:w="14459" w:type="dxa"/>
            <w:gridSpan w:val="30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12" w:space="0" w:color="auto"/>
            </w:tcBorders>
            <w:shd w:val="clear" w:color="auto" w:fill="DBC8DA"/>
          </w:tcPr>
          <w:p w:rsidR="004B621B" w:rsidRPr="00C15439" w:rsidRDefault="004B621B" w:rsidP="004B621B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C15439">
              <w:rPr>
                <w:rFonts w:ascii="Verdana" w:hAnsi="Verdana" w:cs="Arial"/>
                <w:sz w:val="22"/>
                <w:szCs w:val="22"/>
              </w:rPr>
              <w:t xml:space="preserve">Groups should complete only the checks that are relevant to their property. </w:t>
            </w:r>
            <w:r>
              <w:rPr>
                <w:rFonts w:ascii="Verdana" w:hAnsi="Verdana" w:cs="Arial"/>
                <w:sz w:val="22"/>
                <w:szCs w:val="22"/>
              </w:rPr>
              <w:t>A</w:t>
            </w:r>
            <w:r w:rsidRPr="00C15439">
              <w:rPr>
                <w:rFonts w:ascii="Verdana" w:hAnsi="Verdana" w:cs="Arial"/>
                <w:sz w:val="22"/>
                <w:szCs w:val="22"/>
              </w:rPr>
              <w:t>ll records must be available for review at the annual health and safety audit or on request.</w:t>
            </w:r>
          </w:p>
        </w:tc>
      </w:tr>
      <w:tr w:rsidR="009143B4" w:rsidRPr="003C6034" w:rsidTr="004B62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rPr>
          <w:cantSplit/>
          <w:trHeight w:val="191"/>
        </w:trPr>
        <w:tc>
          <w:tcPr>
            <w:tcW w:w="14459" w:type="dxa"/>
            <w:gridSpan w:val="30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9143B4" w:rsidRPr="009143B4" w:rsidRDefault="009143B4" w:rsidP="009143B4">
            <w:pPr>
              <w:tabs>
                <w:tab w:val="center" w:pos="1387"/>
              </w:tabs>
              <w:spacing w:before="120" w:after="60"/>
              <w:rPr>
                <w:rFonts w:ascii="Verdana" w:hAnsi="Verdana" w:cs="Arial"/>
                <w:sz w:val="22"/>
                <w:szCs w:val="22"/>
              </w:rPr>
            </w:pPr>
            <w:r w:rsidRPr="009143B4">
              <w:rPr>
                <w:rFonts w:ascii="Verdana" w:hAnsi="Verdana" w:cs="Arial"/>
                <w:sz w:val="22"/>
                <w:szCs w:val="22"/>
              </w:rPr>
              <w:t xml:space="preserve">Use √ to confirm </w:t>
            </w:r>
            <w:r>
              <w:rPr>
                <w:rFonts w:ascii="Verdana" w:hAnsi="Verdana" w:cs="Arial"/>
                <w:sz w:val="22"/>
                <w:szCs w:val="22"/>
              </w:rPr>
              <w:t>checks have been completed</w:t>
            </w:r>
          </w:p>
        </w:tc>
      </w:tr>
      <w:tr w:rsidR="009B6241" w:rsidRPr="003C6034" w:rsidTr="00816A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rPr>
          <w:cantSplit/>
          <w:trHeight w:val="191"/>
        </w:trPr>
        <w:tc>
          <w:tcPr>
            <w:tcW w:w="6238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24" w:space="0" w:color="auto"/>
            </w:tcBorders>
            <w:shd w:val="clear" w:color="auto" w:fill="DBC8DA"/>
            <w:vAlign w:val="center"/>
          </w:tcPr>
          <w:p w:rsidR="00823165" w:rsidRPr="008851BD" w:rsidRDefault="00A60677" w:rsidP="009B6241">
            <w:pPr>
              <w:pStyle w:val="Heading2"/>
              <w:spacing w:before="60"/>
              <w:jc w:val="left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Checks on arrival:</w:t>
            </w:r>
          </w:p>
        </w:tc>
        <w:tc>
          <w:tcPr>
            <w:tcW w:w="2740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DBC8DA"/>
            <w:vAlign w:val="center"/>
          </w:tcPr>
          <w:p w:rsidR="00823165" w:rsidRPr="00BB5006" w:rsidRDefault="009143B4" w:rsidP="00B17832">
            <w:pPr>
              <w:pStyle w:val="Heading4"/>
              <w:spacing w:before="120" w:after="6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January</w:t>
            </w:r>
          </w:p>
        </w:tc>
        <w:tc>
          <w:tcPr>
            <w:tcW w:w="2740" w:type="dxa"/>
            <w:gridSpan w:val="9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BC8DA"/>
            <w:vAlign w:val="center"/>
          </w:tcPr>
          <w:p w:rsidR="00823165" w:rsidRPr="00BB5006" w:rsidRDefault="009143B4" w:rsidP="00B17832">
            <w:pPr>
              <w:pStyle w:val="Heading4"/>
              <w:spacing w:before="120" w:after="6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February</w:t>
            </w:r>
          </w:p>
        </w:tc>
        <w:tc>
          <w:tcPr>
            <w:tcW w:w="2741" w:type="dxa"/>
            <w:gridSpan w:val="10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double" w:sz="12" w:space="0" w:color="auto"/>
            </w:tcBorders>
            <w:shd w:val="clear" w:color="auto" w:fill="DBC8DA"/>
            <w:vAlign w:val="center"/>
          </w:tcPr>
          <w:p w:rsidR="00823165" w:rsidRPr="00BB5006" w:rsidRDefault="009143B4" w:rsidP="00B17832">
            <w:pPr>
              <w:pStyle w:val="Heading4"/>
              <w:spacing w:before="120" w:after="6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March</w:t>
            </w:r>
          </w:p>
        </w:tc>
      </w:tr>
      <w:tr w:rsidR="003A7221" w:rsidRPr="000D0753" w:rsidTr="00816A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6238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823165" w:rsidRPr="008851BD" w:rsidRDefault="00823165" w:rsidP="00B55206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  <w:r w:rsidRPr="008851BD">
              <w:rPr>
                <w:rFonts w:ascii="Verdana" w:hAnsi="Verdana" w:cs="Arial"/>
                <w:sz w:val="22"/>
                <w:szCs w:val="22"/>
              </w:rPr>
              <w:t>Fire escapes unobstructed, in working order</w:t>
            </w:r>
          </w:p>
        </w:tc>
        <w:tc>
          <w:tcPr>
            <w:tcW w:w="63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65" w:rsidRPr="00BB5006" w:rsidRDefault="00823165" w:rsidP="00B55206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3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65" w:rsidRPr="00BB5006" w:rsidRDefault="00823165" w:rsidP="00B55206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65" w:rsidRPr="00BB5006" w:rsidRDefault="00823165" w:rsidP="00B55206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65" w:rsidRPr="00BB5006" w:rsidRDefault="00823165" w:rsidP="00B55206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3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65" w:rsidRPr="00BB5006" w:rsidRDefault="00823165" w:rsidP="00B55206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65" w:rsidRPr="00BB5006" w:rsidRDefault="00823165" w:rsidP="00B55206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65" w:rsidRPr="00BB5006" w:rsidRDefault="00823165" w:rsidP="00B55206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65" w:rsidRPr="00BB5006" w:rsidRDefault="00823165" w:rsidP="00B55206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3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65" w:rsidRPr="00BB5006" w:rsidRDefault="00823165" w:rsidP="00B55206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3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65" w:rsidRPr="00BB5006" w:rsidRDefault="00823165" w:rsidP="00B55206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65" w:rsidRPr="00BB5006" w:rsidRDefault="00823165" w:rsidP="00B55206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65" w:rsidRPr="00BB5006" w:rsidRDefault="00823165" w:rsidP="00B55206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823165" w:rsidRPr="00BB5006" w:rsidRDefault="00823165" w:rsidP="00B55206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3A7221" w:rsidRPr="000D0753" w:rsidTr="00816A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6238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823165" w:rsidRPr="008851BD" w:rsidRDefault="00823165" w:rsidP="00B55206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  <w:r w:rsidRPr="008851BD">
              <w:rPr>
                <w:rFonts w:ascii="Verdana" w:hAnsi="Verdana" w:cs="Arial"/>
                <w:sz w:val="22"/>
                <w:szCs w:val="22"/>
              </w:rPr>
              <w:t>Floors and stairs clean, no trip hazards</w:t>
            </w:r>
          </w:p>
        </w:tc>
        <w:tc>
          <w:tcPr>
            <w:tcW w:w="63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65" w:rsidRPr="00BB5006" w:rsidRDefault="00823165" w:rsidP="00B55206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3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65" w:rsidRPr="00BB5006" w:rsidRDefault="00823165" w:rsidP="00B55206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65" w:rsidRPr="00BB5006" w:rsidRDefault="00823165" w:rsidP="00B55206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65" w:rsidRPr="00BB5006" w:rsidRDefault="00823165" w:rsidP="00B55206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3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65" w:rsidRPr="00BB5006" w:rsidRDefault="00823165" w:rsidP="00B55206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65" w:rsidRPr="00BB5006" w:rsidRDefault="00823165" w:rsidP="00B55206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65" w:rsidRPr="00BB5006" w:rsidRDefault="00823165" w:rsidP="00B55206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65" w:rsidRPr="00BB5006" w:rsidRDefault="00823165" w:rsidP="00B55206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3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65" w:rsidRPr="00BB5006" w:rsidRDefault="00823165" w:rsidP="00B55206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3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65" w:rsidRPr="00BB5006" w:rsidRDefault="00823165" w:rsidP="00B55206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65" w:rsidRPr="00BB5006" w:rsidRDefault="00823165" w:rsidP="00B55206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65" w:rsidRPr="00BB5006" w:rsidRDefault="00823165" w:rsidP="00B55206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823165" w:rsidRPr="00BB5006" w:rsidRDefault="00823165" w:rsidP="00B55206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3A7221" w:rsidRPr="000D0753" w:rsidTr="00816A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6238" w:type="dxa"/>
            <w:gridSpan w:val="2"/>
            <w:tcBorders>
              <w:top w:val="single" w:sz="6" w:space="0" w:color="auto"/>
              <w:left w:val="double" w:sz="12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:rsidR="00823165" w:rsidRPr="008851BD" w:rsidRDefault="00823165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  <w:r w:rsidRPr="008851BD">
              <w:rPr>
                <w:rFonts w:ascii="Verdana" w:hAnsi="Verdana" w:cs="Arial"/>
                <w:sz w:val="22"/>
                <w:szCs w:val="22"/>
              </w:rPr>
              <w:t>Sign in/</w:t>
            </w:r>
            <w:r w:rsidR="0020603F" w:rsidRPr="008851BD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8851BD">
              <w:rPr>
                <w:rFonts w:ascii="Verdana" w:hAnsi="Verdana" w:cs="Arial"/>
                <w:sz w:val="22"/>
                <w:szCs w:val="22"/>
              </w:rPr>
              <w:t xml:space="preserve">out </w:t>
            </w:r>
            <w:r w:rsidR="009B6241" w:rsidRPr="008851BD">
              <w:rPr>
                <w:rFonts w:ascii="Verdana" w:hAnsi="Verdana" w:cs="Arial"/>
                <w:sz w:val="22"/>
                <w:szCs w:val="22"/>
              </w:rPr>
              <w:t>system</w:t>
            </w:r>
            <w:r w:rsidRPr="008851BD">
              <w:rPr>
                <w:rFonts w:ascii="Verdana" w:hAnsi="Verdana" w:cs="Arial"/>
                <w:sz w:val="22"/>
                <w:szCs w:val="22"/>
              </w:rPr>
              <w:t xml:space="preserve"> (HSV: 111</w:t>
            </w:r>
            <w:r w:rsidR="008878DD" w:rsidRPr="008851BD">
              <w:rPr>
                <w:rFonts w:ascii="Verdana" w:hAnsi="Verdana" w:cs="Arial"/>
                <w:sz w:val="22"/>
                <w:szCs w:val="22"/>
              </w:rPr>
              <w:t xml:space="preserve"> or alternative</w:t>
            </w:r>
            <w:r w:rsidRPr="008851BD">
              <w:rPr>
                <w:rFonts w:ascii="Verdana" w:hAnsi="Verdana" w:cs="Arial"/>
                <w:sz w:val="22"/>
                <w:szCs w:val="22"/>
              </w:rPr>
              <w:t>)</w:t>
            </w:r>
            <w:r w:rsidR="009B6241" w:rsidRPr="008851BD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054DC3" w:rsidRPr="008851BD">
              <w:rPr>
                <w:rFonts w:ascii="Verdana" w:hAnsi="Verdana" w:cs="Arial"/>
                <w:sz w:val="22"/>
                <w:szCs w:val="22"/>
              </w:rPr>
              <w:t>used</w:t>
            </w:r>
          </w:p>
        </w:tc>
        <w:tc>
          <w:tcPr>
            <w:tcW w:w="632" w:type="dxa"/>
            <w:tcBorders>
              <w:top w:val="sing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65" w:rsidRPr="00BB5006" w:rsidRDefault="00823165" w:rsidP="00B55206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32" w:type="dxa"/>
            <w:gridSpan w:val="3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65" w:rsidRPr="00BB5006" w:rsidRDefault="00823165" w:rsidP="00B55206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33" w:type="dxa"/>
            <w:gridSpan w:val="2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65" w:rsidRPr="00BB5006" w:rsidRDefault="00823165" w:rsidP="00B55206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32" w:type="dxa"/>
            <w:gridSpan w:val="2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65" w:rsidRPr="00BB5006" w:rsidRDefault="00823165" w:rsidP="00B55206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32" w:type="dxa"/>
            <w:gridSpan w:val="3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65" w:rsidRPr="00BB5006" w:rsidRDefault="00823165" w:rsidP="00B55206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33" w:type="dxa"/>
            <w:gridSpan w:val="2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65" w:rsidRPr="00BB5006" w:rsidRDefault="00823165" w:rsidP="00B55206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32" w:type="dxa"/>
            <w:gridSpan w:val="2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65" w:rsidRPr="00BB5006" w:rsidRDefault="00823165" w:rsidP="00B55206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33" w:type="dxa"/>
            <w:gridSpan w:val="2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65" w:rsidRPr="00BB5006" w:rsidRDefault="00823165" w:rsidP="00B55206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32" w:type="dxa"/>
            <w:gridSpan w:val="3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65" w:rsidRPr="00BB5006" w:rsidRDefault="00823165" w:rsidP="00B55206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32" w:type="dxa"/>
            <w:gridSpan w:val="3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65" w:rsidRPr="00BB5006" w:rsidRDefault="00823165" w:rsidP="00B55206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33" w:type="dxa"/>
            <w:gridSpan w:val="2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65" w:rsidRPr="00BB5006" w:rsidRDefault="00823165" w:rsidP="00B55206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32" w:type="dxa"/>
            <w:gridSpan w:val="2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65" w:rsidRPr="00BB5006" w:rsidRDefault="00823165" w:rsidP="00B55206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823165" w:rsidRPr="00BB5006" w:rsidRDefault="00823165" w:rsidP="00B55206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B6241" w:rsidRPr="003C6034" w:rsidTr="00816A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rPr>
          <w:cantSplit/>
          <w:trHeight w:val="191"/>
        </w:trPr>
        <w:tc>
          <w:tcPr>
            <w:tcW w:w="6238" w:type="dxa"/>
            <w:gridSpan w:val="2"/>
            <w:tcBorders>
              <w:top w:val="double" w:sz="4" w:space="0" w:color="auto"/>
              <w:left w:val="double" w:sz="12" w:space="0" w:color="auto"/>
              <w:bottom w:val="single" w:sz="6" w:space="0" w:color="auto"/>
              <w:right w:val="single" w:sz="24" w:space="0" w:color="auto"/>
            </w:tcBorders>
            <w:shd w:val="clear" w:color="auto" w:fill="DBC8DA"/>
            <w:vAlign w:val="center"/>
          </w:tcPr>
          <w:p w:rsidR="009B6241" w:rsidRPr="008851BD" w:rsidRDefault="009B6241" w:rsidP="009B6241">
            <w:pPr>
              <w:pStyle w:val="Heading2"/>
              <w:spacing w:before="60"/>
              <w:jc w:val="left"/>
              <w:rPr>
                <w:rFonts w:ascii="Verdana" w:hAnsi="Verdana" w:cs="Arial"/>
                <w:sz w:val="22"/>
                <w:szCs w:val="22"/>
              </w:rPr>
            </w:pPr>
            <w:r w:rsidRPr="008851BD">
              <w:rPr>
                <w:rFonts w:ascii="Verdana" w:hAnsi="Verdana" w:cs="Arial"/>
                <w:sz w:val="22"/>
                <w:szCs w:val="22"/>
              </w:rPr>
              <w:t>Monthly checks</w:t>
            </w:r>
            <w:r w:rsidR="00450854" w:rsidRPr="008851BD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450854" w:rsidRPr="008851BD">
              <w:rPr>
                <w:rFonts w:ascii="Verdana" w:hAnsi="Verdana" w:cs="Arial"/>
                <w:b w:val="0"/>
                <w:sz w:val="22"/>
                <w:szCs w:val="22"/>
              </w:rPr>
              <w:t>(1 √ in each box)</w:t>
            </w:r>
          </w:p>
        </w:tc>
        <w:tc>
          <w:tcPr>
            <w:tcW w:w="784" w:type="dxa"/>
            <w:gridSpan w:val="2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BC8DA"/>
            <w:vAlign w:val="center"/>
          </w:tcPr>
          <w:p w:rsidR="009B6241" w:rsidRPr="00E92FBB" w:rsidRDefault="009B6241" w:rsidP="009B6241">
            <w:pPr>
              <w:pStyle w:val="Heading4"/>
              <w:spacing w:before="60" w:after="100" w:afterAutospacing="1"/>
              <w:rPr>
                <w:rFonts w:ascii="Verdana" w:hAnsi="Verdana"/>
                <w:sz w:val="16"/>
                <w:szCs w:val="16"/>
              </w:rPr>
            </w:pPr>
            <w:r w:rsidRPr="00E92FBB">
              <w:rPr>
                <w:rFonts w:ascii="Verdana" w:hAnsi="Verdana"/>
                <w:sz w:val="16"/>
                <w:szCs w:val="16"/>
              </w:rPr>
              <w:t>Jan</w:t>
            </w:r>
          </w:p>
        </w:tc>
        <w:tc>
          <w:tcPr>
            <w:tcW w:w="683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C8DA"/>
            <w:vAlign w:val="center"/>
          </w:tcPr>
          <w:p w:rsidR="009B6241" w:rsidRPr="00E92FBB" w:rsidRDefault="009B6241" w:rsidP="009B6241">
            <w:pPr>
              <w:pStyle w:val="Heading4"/>
              <w:spacing w:before="60" w:after="100" w:afterAutospacing="1"/>
              <w:rPr>
                <w:rFonts w:ascii="Verdana" w:hAnsi="Verdana"/>
                <w:sz w:val="16"/>
                <w:szCs w:val="16"/>
              </w:rPr>
            </w:pPr>
            <w:r w:rsidRPr="00E92FBB">
              <w:rPr>
                <w:rFonts w:ascii="Verdana" w:hAnsi="Verdana"/>
                <w:sz w:val="16"/>
                <w:szCs w:val="16"/>
              </w:rPr>
              <w:t>Feb</w:t>
            </w:r>
          </w:p>
        </w:tc>
        <w:tc>
          <w:tcPr>
            <w:tcW w:w="67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C8DA"/>
            <w:vAlign w:val="center"/>
          </w:tcPr>
          <w:p w:rsidR="009B6241" w:rsidRPr="00E92FBB" w:rsidRDefault="009B6241" w:rsidP="009B6241">
            <w:pPr>
              <w:pStyle w:val="Heading4"/>
              <w:spacing w:before="60" w:after="100" w:afterAutospacing="1"/>
              <w:rPr>
                <w:rFonts w:ascii="Verdana" w:hAnsi="Verdana"/>
                <w:sz w:val="16"/>
                <w:szCs w:val="16"/>
              </w:rPr>
            </w:pPr>
            <w:r w:rsidRPr="00E92FBB">
              <w:rPr>
                <w:rFonts w:ascii="Verdana" w:hAnsi="Verdana"/>
                <w:sz w:val="16"/>
                <w:szCs w:val="16"/>
              </w:rPr>
              <w:t>Mar</w:t>
            </w:r>
          </w:p>
        </w:tc>
        <w:tc>
          <w:tcPr>
            <w:tcW w:w="67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C8DA"/>
            <w:vAlign w:val="center"/>
          </w:tcPr>
          <w:p w:rsidR="009B6241" w:rsidRPr="00E92FBB" w:rsidRDefault="009B6241" w:rsidP="009B6241">
            <w:pPr>
              <w:pStyle w:val="Heading4"/>
              <w:spacing w:before="60" w:after="100" w:afterAutospacing="1"/>
              <w:rPr>
                <w:rFonts w:ascii="Verdana" w:hAnsi="Verdana"/>
                <w:sz w:val="16"/>
                <w:szCs w:val="16"/>
              </w:rPr>
            </w:pPr>
            <w:r w:rsidRPr="00E92FBB">
              <w:rPr>
                <w:rFonts w:ascii="Verdana" w:hAnsi="Verdana"/>
                <w:sz w:val="16"/>
                <w:szCs w:val="16"/>
              </w:rPr>
              <w:t>Apr</w:t>
            </w:r>
          </w:p>
        </w:tc>
        <w:tc>
          <w:tcPr>
            <w:tcW w:w="67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C8DA"/>
            <w:vAlign w:val="center"/>
          </w:tcPr>
          <w:p w:rsidR="009B6241" w:rsidRPr="00E92FBB" w:rsidRDefault="009B6241" w:rsidP="009B6241">
            <w:pPr>
              <w:pStyle w:val="Heading4"/>
              <w:spacing w:before="60" w:after="100" w:afterAutospacing="1"/>
              <w:rPr>
                <w:rFonts w:ascii="Verdana" w:hAnsi="Verdana"/>
                <w:sz w:val="16"/>
                <w:szCs w:val="16"/>
              </w:rPr>
            </w:pPr>
            <w:r w:rsidRPr="00E92FBB">
              <w:rPr>
                <w:rFonts w:ascii="Verdana" w:hAnsi="Verdana"/>
                <w:sz w:val="16"/>
                <w:szCs w:val="16"/>
              </w:rPr>
              <w:t>May</w:t>
            </w:r>
          </w:p>
        </w:tc>
        <w:tc>
          <w:tcPr>
            <w:tcW w:w="67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C8DA"/>
            <w:vAlign w:val="center"/>
          </w:tcPr>
          <w:p w:rsidR="009B6241" w:rsidRPr="00E92FBB" w:rsidRDefault="009B6241" w:rsidP="009B6241">
            <w:pPr>
              <w:pStyle w:val="Heading4"/>
              <w:spacing w:before="60" w:after="100" w:afterAutospacing="1"/>
              <w:rPr>
                <w:rFonts w:ascii="Verdana" w:hAnsi="Verdana"/>
                <w:sz w:val="16"/>
                <w:szCs w:val="16"/>
              </w:rPr>
            </w:pPr>
            <w:r w:rsidRPr="00E92FBB">
              <w:rPr>
                <w:rFonts w:ascii="Verdana" w:hAnsi="Verdana"/>
                <w:sz w:val="16"/>
                <w:szCs w:val="16"/>
              </w:rPr>
              <w:t>Jun</w:t>
            </w:r>
          </w:p>
        </w:tc>
        <w:tc>
          <w:tcPr>
            <w:tcW w:w="67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C8DA"/>
            <w:vAlign w:val="center"/>
          </w:tcPr>
          <w:p w:rsidR="009B6241" w:rsidRPr="00E92FBB" w:rsidRDefault="009B6241" w:rsidP="009B6241">
            <w:pPr>
              <w:pStyle w:val="Heading4"/>
              <w:spacing w:before="60" w:after="100" w:afterAutospacing="1"/>
              <w:rPr>
                <w:rFonts w:ascii="Verdana" w:hAnsi="Verdana"/>
                <w:sz w:val="16"/>
                <w:szCs w:val="16"/>
              </w:rPr>
            </w:pPr>
            <w:r w:rsidRPr="00E92FBB">
              <w:rPr>
                <w:rFonts w:ascii="Verdana" w:hAnsi="Verdana"/>
                <w:sz w:val="16"/>
                <w:szCs w:val="16"/>
              </w:rPr>
              <w:t>Jul</w:t>
            </w:r>
          </w:p>
        </w:tc>
        <w:tc>
          <w:tcPr>
            <w:tcW w:w="67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C8DA"/>
            <w:vAlign w:val="center"/>
          </w:tcPr>
          <w:p w:rsidR="009B6241" w:rsidRPr="00E92FBB" w:rsidRDefault="009B6241" w:rsidP="009B6241">
            <w:pPr>
              <w:pStyle w:val="Heading4"/>
              <w:spacing w:before="60" w:after="100" w:afterAutospacing="1"/>
              <w:rPr>
                <w:rFonts w:ascii="Verdana" w:hAnsi="Verdana"/>
                <w:sz w:val="16"/>
                <w:szCs w:val="16"/>
              </w:rPr>
            </w:pPr>
            <w:r w:rsidRPr="00E92FBB">
              <w:rPr>
                <w:rFonts w:ascii="Verdana" w:hAnsi="Verdana"/>
                <w:sz w:val="16"/>
                <w:szCs w:val="16"/>
              </w:rPr>
              <w:t>Aug</w:t>
            </w:r>
          </w:p>
        </w:tc>
        <w:tc>
          <w:tcPr>
            <w:tcW w:w="67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C8DA"/>
            <w:vAlign w:val="center"/>
          </w:tcPr>
          <w:p w:rsidR="009B6241" w:rsidRPr="00E92FBB" w:rsidRDefault="009B6241" w:rsidP="009B6241">
            <w:pPr>
              <w:pStyle w:val="Heading4"/>
              <w:spacing w:before="60" w:after="100" w:afterAutospacing="1"/>
              <w:rPr>
                <w:rFonts w:ascii="Verdana" w:hAnsi="Verdana"/>
                <w:sz w:val="16"/>
                <w:szCs w:val="16"/>
              </w:rPr>
            </w:pPr>
            <w:r w:rsidRPr="00E92FBB">
              <w:rPr>
                <w:rFonts w:ascii="Verdana" w:hAnsi="Verdana"/>
                <w:sz w:val="16"/>
                <w:szCs w:val="16"/>
              </w:rPr>
              <w:t>Sep</w:t>
            </w:r>
          </w:p>
        </w:tc>
        <w:tc>
          <w:tcPr>
            <w:tcW w:w="67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C8DA"/>
            <w:vAlign w:val="center"/>
          </w:tcPr>
          <w:p w:rsidR="009B6241" w:rsidRPr="00E92FBB" w:rsidRDefault="009B6241" w:rsidP="009B6241">
            <w:pPr>
              <w:pStyle w:val="Heading4"/>
              <w:spacing w:before="60" w:after="100" w:afterAutospacing="1"/>
              <w:rPr>
                <w:rFonts w:ascii="Verdana" w:hAnsi="Verdana"/>
                <w:sz w:val="16"/>
                <w:szCs w:val="16"/>
              </w:rPr>
            </w:pPr>
            <w:r w:rsidRPr="00E92FBB">
              <w:rPr>
                <w:rFonts w:ascii="Verdana" w:hAnsi="Verdana"/>
                <w:sz w:val="16"/>
                <w:szCs w:val="16"/>
              </w:rPr>
              <w:t>Oct</w:t>
            </w:r>
          </w:p>
        </w:tc>
        <w:tc>
          <w:tcPr>
            <w:tcW w:w="67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C8DA"/>
            <w:vAlign w:val="center"/>
          </w:tcPr>
          <w:p w:rsidR="009B6241" w:rsidRPr="00E92FBB" w:rsidRDefault="009B6241" w:rsidP="009B6241">
            <w:pPr>
              <w:pStyle w:val="Heading4"/>
              <w:spacing w:before="60" w:after="100" w:afterAutospacing="1"/>
              <w:rPr>
                <w:rFonts w:ascii="Verdana" w:hAnsi="Verdana"/>
                <w:sz w:val="16"/>
                <w:szCs w:val="16"/>
              </w:rPr>
            </w:pPr>
            <w:r w:rsidRPr="00E92FBB">
              <w:rPr>
                <w:rFonts w:ascii="Verdana" w:hAnsi="Verdana"/>
                <w:sz w:val="16"/>
                <w:szCs w:val="16"/>
              </w:rPr>
              <w:t>Nov</w:t>
            </w:r>
          </w:p>
        </w:tc>
        <w:tc>
          <w:tcPr>
            <w:tcW w:w="67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BC8DA"/>
            <w:vAlign w:val="center"/>
          </w:tcPr>
          <w:p w:rsidR="009B6241" w:rsidRPr="00E92FBB" w:rsidRDefault="009B6241" w:rsidP="009B6241">
            <w:pPr>
              <w:pStyle w:val="Heading4"/>
              <w:spacing w:before="60" w:after="100" w:afterAutospacing="1"/>
              <w:rPr>
                <w:rFonts w:ascii="Verdana" w:hAnsi="Verdana"/>
                <w:sz w:val="16"/>
                <w:szCs w:val="16"/>
              </w:rPr>
            </w:pPr>
            <w:r w:rsidRPr="00E92FBB">
              <w:rPr>
                <w:rFonts w:ascii="Verdana" w:hAnsi="Verdana"/>
                <w:sz w:val="16"/>
                <w:szCs w:val="16"/>
              </w:rPr>
              <w:t>Dec</w:t>
            </w:r>
          </w:p>
        </w:tc>
      </w:tr>
      <w:tr w:rsidR="002632CE" w:rsidRPr="000D0753" w:rsidTr="00816A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6238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9B6241" w:rsidRPr="008851BD" w:rsidRDefault="009B6241" w:rsidP="00147BCD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  <w:r w:rsidRPr="008851BD">
              <w:rPr>
                <w:rFonts w:ascii="Verdana" w:hAnsi="Verdana" w:cs="Arial"/>
                <w:sz w:val="22"/>
                <w:szCs w:val="22"/>
              </w:rPr>
              <w:t>Accident/ incident forms up to date</w:t>
            </w:r>
          </w:p>
        </w:tc>
        <w:tc>
          <w:tcPr>
            <w:tcW w:w="78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241" w:rsidRPr="00BB5006" w:rsidRDefault="009B6241" w:rsidP="00147BCD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241" w:rsidRPr="00BB5006" w:rsidRDefault="009B6241" w:rsidP="00147BCD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241" w:rsidRPr="00BB5006" w:rsidRDefault="009B6241" w:rsidP="00147BCD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241" w:rsidRPr="00BB5006" w:rsidRDefault="009B6241" w:rsidP="00147BCD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241" w:rsidRPr="00BB5006" w:rsidRDefault="009B6241" w:rsidP="00147BCD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241" w:rsidRPr="00BB5006" w:rsidRDefault="009B6241" w:rsidP="00147BCD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241" w:rsidRPr="00BB5006" w:rsidRDefault="009B6241" w:rsidP="00147BCD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241" w:rsidRPr="00BB5006" w:rsidRDefault="009B6241" w:rsidP="00147BCD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241" w:rsidRPr="00BB5006" w:rsidRDefault="009B6241" w:rsidP="00147BCD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241" w:rsidRPr="00BB5006" w:rsidRDefault="009B6241" w:rsidP="00147BCD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241" w:rsidRPr="00BB5006" w:rsidRDefault="009B6241" w:rsidP="00147BCD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9B6241" w:rsidRPr="00BB5006" w:rsidRDefault="009B6241" w:rsidP="00147BCD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A60677" w:rsidRPr="000D0753" w:rsidTr="00816A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6238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60677" w:rsidRPr="008851BD" w:rsidRDefault="00A6067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  <w:r w:rsidRPr="008851BD">
              <w:rPr>
                <w:rFonts w:ascii="Verdana" w:hAnsi="Verdana" w:cs="Arial"/>
                <w:sz w:val="22"/>
                <w:szCs w:val="22"/>
              </w:rPr>
              <w:t xml:space="preserve">Fire alarm tested </w:t>
            </w:r>
          </w:p>
        </w:tc>
        <w:tc>
          <w:tcPr>
            <w:tcW w:w="78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60677" w:rsidRPr="00BB5006" w:rsidRDefault="00A60677" w:rsidP="00147BCD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60677" w:rsidRPr="00BB5006" w:rsidRDefault="00A60677" w:rsidP="00147BCD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60677" w:rsidRPr="00BB5006" w:rsidRDefault="00A60677" w:rsidP="00147BCD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60677" w:rsidRPr="00BB5006" w:rsidRDefault="00A60677" w:rsidP="00147BCD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60677" w:rsidRPr="00BB5006" w:rsidRDefault="00A60677" w:rsidP="00147BCD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60677" w:rsidRPr="00BB5006" w:rsidRDefault="00A60677" w:rsidP="00147BCD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60677" w:rsidRPr="00BB5006" w:rsidRDefault="00A60677" w:rsidP="00147BCD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60677" w:rsidRPr="00BB5006" w:rsidRDefault="00A60677" w:rsidP="00147BCD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60677" w:rsidRPr="00BB5006" w:rsidRDefault="00A60677" w:rsidP="00147BCD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60677" w:rsidRPr="00BB5006" w:rsidRDefault="00A60677" w:rsidP="00147BCD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60677" w:rsidRPr="00BB5006" w:rsidRDefault="00A60677" w:rsidP="00147BCD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A60677" w:rsidRPr="00BB5006" w:rsidRDefault="00A60677" w:rsidP="00147BCD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2632CE" w:rsidRPr="000D0753" w:rsidTr="00816A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6238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9B6241" w:rsidRPr="008851BD" w:rsidRDefault="009B6241" w:rsidP="00147BCD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  <w:r w:rsidRPr="008851BD">
              <w:rPr>
                <w:rFonts w:ascii="Verdana" w:hAnsi="Verdana" w:cs="Arial"/>
                <w:sz w:val="22"/>
                <w:szCs w:val="22"/>
              </w:rPr>
              <w:t>Fire extinguishers accessible, not used or damaged</w:t>
            </w:r>
          </w:p>
        </w:tc>
        <w:tc>
          <w:tcPr>
            <w:tcW w:w="78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241" w:rsidRPr="00BB5006" w:rsidRDefault="009B6241" w:rsidP="00147BCD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241" w:rsidRPr="00BB5006" w:rsidRDefault="009B6241" w:rsidP="00147BCD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241" w:rsidRPr="00BB5006" w:rsidRDefault="009B6241" w:rsidP="00147BCD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241" w:rsidRPr="00BB5006" w:rsidRDefault="009B6241" w:rsidP="00147BCD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241" w:rsidRPr="00BB5006" w:rsidRDefault="009B6241" w:rsidP="00147BCD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241" w:rsidRPr="00BB5006" w:rsidRDefault="009B6241" w:rsidP="00147BCD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241" w:rsidRPr="00BB5006" w:rsidRDefault="009B6241" w:rsidP="00147BCD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241" w:rsidRPr="00BB5006" w:rsidRDefault="009B6241" w:rsidP="00147BCD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241" w:rsidRPr="00BB5006" w:rsidRDefault="009B6241" w:rsidP="00147BCD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241" w:rsidRPr="00BB5006" w:rsidRDefault="009B6241" w:rsidP="00147BCD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241" w:rsidRPr="00BB5006" w:rsidRDefault="009B6241" w:rsidP="00147BCD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9B6241" w:rsidRPr="00BB5006" w:rsidRDefault="009B6241" w:rsidP="00147BCD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A60677" w:rsidRPr="000D0753" w:rsidTr="00816A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6238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60677" w:rsidRDefault="00A60677" w:rsidP="00A6067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  <w:r w:rsidRPr="008851BD">
              <w:rPr>
                <w:rFonts w:ascii="Verdana" w:hAnsi="Verdana" w:cs="Arial"/>
                <w:sz w:val="22"/>
                <w:szCs w:val="22"/>
              </w:rPr>
              <w:t>Heating, lighting, ventilation working adequately</w:t>
            </w:r>
          </w:p>
        </w:tc>
        <w:tc>
          <w:tcPr>
            <w:tcW w:w="78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60677" w:rsidRPr="00BB5006" w:rsidRDefault="00A60677" w:rsidP="00147BCD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60677" w:rsidRPr="00BB5006" w:rsidRDefault="00A60677" w:rsidP="00147BCD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60677" w:rsidRPr="00BB5006" w:rsidRDefault="00A60677" w:rsidP="00147BCD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60677" w:rsidRPr="00BB5006" w:rsidRDefault="00A60677" w:rsidP="00147BCD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60677" w:rsidRPr="00BB5006" w:rsidRDefault="00A60677" w:rsidP="00147BCD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60677" w:rsidRPr="00BB5006" w:rsidRDefault="00A60677" w:rsidP="00147BCD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60677" w:rsidRPr="00BB5006" w:rsidRDefault="00A60677" w:rsidP="00147BCD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60677" w:rsidRPr="00BB5006" w:rsidRDefault="00A60677" w:rsidP="00147BCD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60677" w:rsidRPr="00BB5006" w:rsidRDefault="00A60677" w:rsidP="00147BCD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60677" w:rsidRPr="00BB5006" w:rsidRDefault="00A60677" w:rsidP="00147BCD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60677" w:rsidRPr="00BB5006" w:rsidRDefault="00A60677" w:rsidP="00147BCD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A60677" w:rsidRPr="00BB5006" w:rsidRDefault="00A60677" w:rsidP="00147BCD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2632CE" w:rsidRPr="000D0753" w:rsidTr="00816A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6238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9B6241" w:rsidRPr="008851BD" w:rsidRDefault="00A60677" w:rsidP="00A6067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No h</w:t>
            </w:r>
            <w:r w:rsidR="009B6241" w:rsidRPr="008851BD">
              <w:rPr>
                <w:rFonts w:ascii="Verdana" w:hAnsi="Verdana" w:cs="Arial"/>
                <w:sz w:val="22"/>
                <w:szCs w:val="22"/>
              </w:rPr>
              <w:t xml:space="preserve">azardous materials stored </w:t>
            </w:r>
          </w:p>
        </w:tc>
        <w:tc>
          <w:tcPr>
            <w:tcW w:w="78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241" w:rsidRPr="00BB5006" w:rsidRDefault="009B6241" w:rsidP="00147BCD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241" w:rsidRPr="00BB5006" w:rsidRDefault="009B6241" w:rsidP="00147BCD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241" w:rsidRPr="00BB5006" w:rsidRDefault="009B6241" w:rsidP="00147BCD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241" w:rsidRPr="00BB5006" w:rsidRDefault="009B6241" w:rsidP="00147BCD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241" w:rsidRPr="00BB5006" w:rsidRDefault="009B6241" w:rsidP="00147BCD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241" w:rsidRPr="00BB5006" w:rsidRDefault="009B6241" w:rsidP="00147BCD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241" w:rsidRPr="00BB5006" w:rsidRDefault="009B6241" w:rsidP="00147BCD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241" w:rsidRPr="00BB5006" w:rsidRDefault="009B6241" w:rsidP="00147BCD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241" w:rsidRPr="00BB5006" w:rsidRDefault="009B6241" w:rsidP="00147BCD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241" w:rsidRPr="00BB5006" w:rsidRDefault="009B6241" w:rsidP="00147BCD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241" w:rsidRPr="00BB5006" w:rsidRDefault="009B6241" w:rsidP="00147BCD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9B6241" w:rsidRPr="00BB5006" w:rsidRDefault="009B6241" w:rsidP="00147BCD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816A17" w:rsidRPr="000D0753" w:rsidTr="00816A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6238" w:type="dxa"/>
            <w:gridSpan w:val="2"/>
            <w:tcBorders>
              <w:top w:val="single" w:sz="6" w:space="0" w:color="auto"/>
              <w:left w:val="double" w:sz="12" w:space="0" w:color="auto"/>
              <w:bottom w:val="double" w:sz="6" w:space="0" w:color="auto"/>
              <w:right w:val="single" w:sz="24" w:space="0" w:color="auto"/>
            </w:tcBorders>
            <w:vAlign w:val="center"/>
          </w:tcPr>
          <w:p w:rsidR="00816A17" w:rsidRPr="008851BD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  <w:r w:rsidRPr="008851BD">
              <w:rPr>
                <w:rFonts w:ascii="Verdana" w:hAnsi="Verdana" w:cs="Arial"/>
                <w:sz w:val="22"/>
                <w:szCs w:val="22"/>
              </w:rPr>
              <w:t>Personal protective equipment in good condition</w:t>
            </w:r>
          </w:p>
        </w:tc>
        <w:tc>
          <w:tcPr>
            <w:tcW w:w="784" w:type="dxa"/>
            <w:gridSpan w:val="2"/>
            <w:tcBorders>
              <w:top w:val="single" w:sz="6" w:space="0" w:color="auto"/>
              <w:left w:val="nil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83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6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816A17" w:rsidRPr="003C6034" w:rsidTr="00816A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rPr>
          <w:cantSplit/>
          <w:trHeight w:val="43"/>
        </w:trPr>
        <w:tc>
          <w:tcPr>
            <w:tcW w:w="6238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24" w:space="0" w:color="auto"/>
            </w:tcBorders>
            <w:shd w:val="clear" w:color="auto" w:fill="DBC8DA"/>
            <w:vAlign w:val="center"/>
          </w:tcPr>
          <w:p w:rsidR="00816A17" w:rsidRPr="008851BD" w:rsidRDefault="00816A17" w:rsidP="00816A17">
            <w:pPr>
              <w:pStyle w:val="Heading2"/>
              <w:spacing w:before="60" w:after="100" w:afterAutospacing="1"/>
              <w:jc w:val="left"/>
              <w:rPr>
                <w:rFonts w:ascii="Verdana" w:hAnsi="Verdana" w:cs="Arial"/>
                <w:sz w:val="22"/>
                <w:szCs w:val="22"/>
              </w:rPr>
            </w:pPr>
            <w:r w:rsidRPr="008851BD">
              <w:rPr>
                <w:rFonts w:ascii="Verdana" w:hAnsi="Verdana" w:cs="Arial"/>
                <w:sz w:val="22"/>
                <w:szCs w:val="22"/>
              </w:rPr>
              <w:t xml:space="preserve">Quarterly checks </w:t>
            </w:r>
            <w:r w:rsidRPr="008851BD">
              <w:rPr>
                <w:rFonts w:ascii="Verdana" w:hAnsi="Verdana" w:cs="Arial"/>
                <w:b w:val="0"/>
                <w:sz w:val="22"/>
                <w:szCs w:val="22"/>
              </w:rPr>
              <w:t>(1 √ in each quarter)</w:t>
            </w:r>
          </w:p>
        </w:tc>
        <w:tc>
          <w:tcPr>
            <w:tcW w:w="214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DBC8DA"/>
            <w:vAlign w:val="center"/>
          </w:tcPr>
          <w:p w:rsidR="00816A17" w:rsidRPr="009C79CB" w:rsidRDefault="00816A17" w:rsidP="00816A17">
            <w:pPr>
              <w:pStyle w:val="Heading4"/>
              <w:spacing w:before="60" w:after="100" w:afterAutospacing="1"/>
              <w:rPr>
                <w:rFonts w:ascii="Verdana" w:hAnsi="Verdana"/>
                <w:sz w:val="20"/>
                <w:szCs w:val="20"/>
              </w:rPr>
            </w:pPr>
            <w:r w:rsidRPr="009C79CB">
              <w:rPr>
                <w:rFonts w:ascii="Verdana" w:hAnsi="Verdana"/>
                <w:sz w:val="20"/>
                <w:szCs w:val="20"/>
              </w:rPr>
              <w:t>Check 1</w:t>
            </w:r>
          </w:p>
        </w:tc>
        <w:tc>
          <w:tcPr>
            <w:tcW w:w="2025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BC8DA"/>
            <w:vAlign w:val="center"/>
          </w:tcPr>
          <w:p w:rsidR="00816A17" w:rsidRPr="009C79CB" w:rsidRDefault="00816A17" w:rsidP="00816A17">
            <w:pPr>
              <w:pStyle w:val="Heading4"/>
              <w:spacing w:before="60" w:after="100" w:afterAutospacing="1"/>
              <w:rPr>
                <w:rFonts w:ascii="Verdana" w:hAnsi="Verdana"/>
                <w:sz w:val="20"/>
                <w:szCs w:val="20"/>
              </w:rPr>
            </w:pPr>
            <w:r w:rsidRPr="009C79CB">
              <w:rPr>
                <w:rFonts w:ascii="Verdana" w:hAnsi="Verdana"/>
                <w:sz w:val="20"/>
                <w:szCs w:val="20"/>
              </w:rPr>
              <w:t>Check 2</w:t>
            </w:r>
          </w:p>
        </w:tc>
        <w:tc>
          <w:tcPr>
            <w:tcW w:w="2025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BC8DA"/>
            <w:vAlign w:val="center"/>
          </w:tcPr>
          <w:p w:rsidR="00816A17" w:rsidRPr="009C79CB" w:rsidRDefault="00816A17" w:rsidP="00816A17">
            <w:pPr>
              <w:pStyle w:val="Heading4"/>
              <w:spacing w:before="60" w:after="100" w:afterAutospacing="1"/>
              <w:rPr>
                <w:rFonts w:ascii="Verdana" w:hAnsi="Verdana"/>
                <w:sz w:val="20"/>
                <w:szCs w:val="20"/>
              </w:rPr>
            </w:pPr>
            <w:r w:rsidRPr="009C79CB">
              <w:rPr>
                <w:rFonts w:ascii="Verdana" w:hAnsi="Verdana"/>
                <w:sz w:val="20"/>
                <w:szCs w:val="20"/>
              </w:rPr>
              <w:t>Check 3</w:t>
            </w:r>
          </w:p>
        </w:tc>
        <w:tc>
          <w:tcPr>
            <w:tcW w:w="2029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BC8DA"/>
            <w:vAlign w:val="center"/>
          </w:tcPr>
          <w:p w:rsidR="00816A17" w:rsidRPr="009C79CB" w:rsidRDefault="00816A17" w:rsidP="00816A17">
            <w:pPr>
              <w:pStyle w:val="Heading4"/>
              <w:spacing w:before="60" w:after="100" w:afterAutospacing="1"/>
              <w:rPr>
                <w:rFonts w:ascii="Verdana" w:hAnsi="Verdana"/>
                <w:sz w:val="20"/>
                <w:szCs w:val="20"/>
              </w:rPr>
            </w:pPr>
            <w:r w:rsidRPr="009C79CB">
              <w:rPr>
                <w:rFonts w:ascii="Verdana" w:hAnsi="Verdana"/>
                <w:sz w:val="20"/>
                <w:szCs w:val="20"/>
              </w:rPr>
              <w:t>Check 4</w:t>
            </w:r>
          </w:p>
        </w:tc>
      </w:tr>
      <w:tr w:rsidR="00816A17" w:rsidRPr="003C6034" w:rsidTr="00816A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rPr>
          <w:cantSplit/>
          <w:trHeight w:val="43"/>
        </w:trPr>
        <w:tc>
          <w:tcPr>
            <w:tcW w:w="6238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816A17" w:rsidRPr="008851BD" w:rsidRDefault="00816A17" w:rsidP="00816A17">
            <w:pPr>
              <w:pStyle w:val="Heading2"/>
              <w:spacing w:before="60"/>
              <w:jc w:val="center"/>
              <w:rPr>
                <w:rFonts w:ascii="Verdana" w:hAnsi="Verdana" w:cs="Arial"/>
                <w:b w:val="0"/>
                <w:sz w:val="22"/>
                <w:szCs w:val="22"/>
              </w:rPr>
            </w:pPr>
          </w:p>
        </w:tc>
        <w:tc>
          <w:tcPr>
            <w:tcW w:w="79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16A17" w:rsidRPr="00E92FBB" w:rsidRDefault="00816A17" w:rsidP="00816A17">
            <w:pPr>
              <w:pStyle w:val="Heading4"/>
              <w:spacing w:before="60"/>
              <w:rPr>
                <w:rFonts w:ascii="Verdana" w:hAnsi="Verdana"/>
                <w:sz w:val="16"/>
                <w:szCs w:val="16"/>
              </w:rPr>
            </w:pPr>
            <w:r w:rsidRPr="00E92FBB">
              <w:rPr>
                <w:rFonts w:ascii="Verdana" w:hAnsi="Verdana"/>
                <w:sz w:val="16"/>
                <w:szCs w:val="16"/>
              </w:rPr>
              <w:t>Jan</w:t>
            </w: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6A17" w:rsidRPr="00E92FBB" w:rsidRDefault="00816A17" w:rsidP="00816A17">
            <w:pPr>
              <w:pStyle w:val="Heading4"/>
              <w:spacing w:before="60"/>
              <w:rPr>
                <w:rFonts w:ascii="Verdana" w:hAnsi="Verdana"/>
                <w:sz w:val="16"/>
                <w:szCs w:val="16"/>
              </w:rPr>
            </w:pPr>
            <w:r w:rsidRPr="00E92FBB">
              <w:rPr>
                <w:rFonts w:ascii="Verdana" w:hAnsi="Verdana"/>
                <w:sz w:val="16"/>
                <w:szCs w:val="16"/>
              </w:rPr>
              <w:t>Feb</w:t>
            </w: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16A17" w:rsidRPr="00E92FBB" w:rsidRDefault="00816A17" w:rsidP="00816A17">
            <w:pPr>
              <w:pStyle w:val="Heading4"/>
              <w:spacing w:before="60"/>
              <w:rPr>
                <w:rFonts w:ascii="Verdana" w:hAnsi="Verdana"/>
                <w:sz w:val="16"/>
                <w:szCs w:val="16"/>
              </w:rPr>
            </w:pPr>
            <w:r w:rsidRPr="00E92FBB">
              <w:rPr>
                <w:rFonts w:ascii="Verdana" w:hAnsi="Verdana"/>
                <w:sz w:val="16"/>
                <w:szCs w:val="16"/>
              </w:rPr>
              <w:t>Mar</w:t>
            </w: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6A17" w:rsidRPr="00E92FBB" w:rsidRDefault="00816A17" w:rsidP="00816A17">
            <w:pPr>
              <w:pStyle w:val="Heading4"/>
              <w:spacing w:before="60"/>
              <w:rPr>
                <w:rFonts w:ascii="Verdana" w:hAnsi="Verdana"/>
                <w:sz w:val="16"/>
                <w:szCs w:val="16"/>
              </w:rPr>
            </w:pPr>
            <w:r w:rsidRPr="00E92FBB">
              <w:rPr>
                <w:rFonts w:ascii="Verdana" w:hAnsi="Verdana"/>
                <w:sz w:val="16"/>
                <w:szCs w:val="16"/>
              </w:rPr>
              <w:t>Apr</w:t>
            </w: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6A17" w:rsidRPr="00E92FBB" w:rsidRDefault="00816A17" w:rsidP="00816A17">
            <w:pPr>
              <w:pStyle w:val="Heading4"/>
              <w:spacing w:before="60"/>
              <w:rPr>
                <w:rFonts w:ascii="Verdana" w:hAnsi="Verdana"/>
                <w:sz w:val="16"/>
                <w:szCs w:val="16"/>
              </w:rPr>
            </w:pPr>
            <w:r w:rsidRPr="00E92FBB">
              <w:rPr>
                <w:rFonts w:ascii="Verdana" w:hAnsi="Verdana"/>
                <w:sz w:val="16"/>
                <w:szCs w:val="16"/>
              </w:rPr>
              <w:t>May</w:t>
            </w: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16A17" w:rsidRPr="00E92FBB" w:rsidRDefault="00816A17" w:rsidP="00816A17">
            <w:pPr>
              <w:pStyle w:val="Heading4"/>
              <w:spacing w:before="60"/>
              <w:rPr>
                <w:rFonts w:ascii="Verdana" w:hAnsi="Verdana"/>
                <w:sz w:val="16"/>
                <w:szCs w:val="16"/>
              </w:rPr>
            </w:pPr>
            <w:r w:rsidRPr="00E92FBB">
              <w:rPr>
                <w:rFonts w:ascii="Verdana" w:hAnsi="Verdana"/>
                <w:sz w:val="16"/>
                <w:szCs w:val="16"/>
              </w:rPr>
              <w:t>Jun</w:t>
            </w: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6A17" w:rsidRPr="00E92FBB" w:rsidRDefault="00816A17" w:rsidP="00816A17">
            <w:pPr>
              <w:pStyle w:val="Heading4"/>
              <w:spacing w:before="60"/>
              <w:rPr>
                <w:rFonts w:ascii="Verdana" w:hAnsi="Verdana"/>
                <w:sz w:val="16"/>
                <w:szCs w:val="16"/>
              </w:rPr>
            </w:pPr>
            <w:r w:rsidRPr="00E92FBB">
              <w:rPr>
                <w:rFonts w:ascii="Verdana" w:hAnsi="Verdana"/>
                <w:sz w:val="16"/>
                <w:szCs w:val="16"/>
              </w:rPr>
              <w:t>Jul</w:t>
            </w: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6A17" w:rsidRPr="00E92FBB" w:rsidRDefault="00816A17" w:rsidP="00816A17">
            <w:pPr>
              <w:pStyle w:val="Heading4"/>
              <w:spacing w:before="60"/>
              <w:rPr>
                <w:rFonts w:ascii="Verdana" w:hAnsi="Verdana"/>
                <w:sz w:val="16"/>
                <w:szCs w:val="16"/>
              </w:rPr>
            </w:pPr>
            <w:r w:rsidRPr="00E92FBB">
              <w:rPr>
                <w:rFonts w:ascii="Verdana" w:hAnsi="Verdana"/>
                <w:sz w:val="16"/>
                <w:szCs w:val="16"/>
              </w:rPr>
              <w:t>Aug</w:t>
            </w: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16A17" w:rsidRPr="00E92FBB" w:rsidRDefault="00816A17" w:rsidP="00816A17">
            <w:pPr>
              <w:pStyle w:val="Heading4"/>
              <w:spacing w:before="60"/>
              <w:rPr>
                <w:rFonts w:ascii="Verdana" w:hAnsi="Verdana"/>
                <w:sz w:val="16"/>
                <w:szCs w:val="16"/>
              </w:rPr>
            </w:pPr>
            <w:r w:rsidRPr="00E92FBB">
              <w:rPr>
                <w:rFonts w:ascii="Verdana" w:hAnsi="Verdana"/>
                <w:sz w:val="16"/>
                <w:szCs w:val="16"/>
              </w:rPr>
              <w:t>Sep</w:t>
            </w: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6A17" w:rsidRPr="00E92FBB" w:rsidRDefault="00816A17" w:rsidP="00816A17">
            <w:pPr>
              <w:pStyle w:val="Heading4"/>
              <w:spacing w:before="60"/>
              <w:rPr>
                <w:rFonts w:ascii="Verdana" w:hAnsi="Verdana"/>
                <w:sz w:val="16"/>
                <w:szCs w:val="16"/>
              </w:rPr>
            </w:pPr>
            <w:r w:rsidRPr="00E92FBB">
              <w:rPr>
                <w:rFonts w:ascii="Verdana" w:hAnsi="Verdana"/>
                <w:sz w:val="16"/>
                <w:szCs w:val="16"/>
              </w:rPr>
              <w:t>Oct</w:t>
            </w: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6A17" w:rsidRPr="00E92FBB" w:rsidRDefault="00816A17" w:rsidP="00816A17">
            <w:pPr>
              <w:pStyle w:val="Heading4"/>
              <w:spacing w:before="60"/>
              <w:rPr>
                <w:rFonts w:ascii="Verdana" w:hAnsi="Verdana"/>
                <w:sz w:val="16"/>
                <w:szCs w:val="16"/>
              </w:rPr>
            </w:pPr>
            <w:r w:rsidRPr="00E92FBB">
              <w:rPr>
                <w:rFonts w:ascii="Verdana" w:hAnsi="Verdana"/>
                <w:sz w:val="16"/>
                <w:szCs w:val="16"/>
              </w:rPr>
              <w:t>Nov</w:t>
            </w:r>
          </w:p>
        </w:tc>
        <w:tc>
          <w:tcPr>
            <w:tcW w:w="6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816A17" w:rsidRPr="00E92FBB" w:rsidRDefault="00816A17" w:rsidP="00816A17">
            <w:pPr>
              <w:pStyle w:val="Heading4"/>
              <w:spacing w:before="60"/>
              <w:rPr>
                <w:rFonts w:ascii="Verdana" w:hAnsi="Verdana"/>
                <w:sz w:val="16"/>
                <w:szCs w:val="16"/>
              </w:rPr>
            </w:pPr>
            <w:r w:rsidRPr="00E92FBB">
              <w:rPr>
                <w:rFonts w:ascii="Verdana" w:hAnsi="Verdana"/>
                <w:sz w:val="16"/>
                <w:szCs w:val="16"/>
              </w:rPr>
              <w:t>Dec</w:t>
            </w:r>
          </w:p>
        </w:tc>
      </w:tr>
      <w:tr w:rsidR="00816A17" w:rsidRPr="003C6034" w:rsidTr="00816A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rPr>
          <w:cantSplit/>
          <w:trHeight w:val="220"/>
        </w:trPr>
        <w:tc>
          <w:tcPr>
            <w:tcW w:w="6238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816A17" w:rsidRPr="008851BD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  <w:r w:rsidRPr="008851BD">
              <w:rPr>
                <w:rFonts w:ascii="Verdana" w:hAnsi="Verdana" w:cs="Arial"/>
                <w:sz w:val="22"/>
                <w:szCs w:val="22"/>
              </w:rPr>
              <w:t>Competent person checks in HSV: 114 up to date</w:t>
            </w:r>
          </w:p>
        </w:tc>
        <w:tc>
          <w:tcPr>
            <w:tcW w:w="79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816A17" w:rsidRPr="003C6034" w:rsidTr="00816A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rPr>
          <w:cantSplit/>
          <w:trHeight w:val="144"/>
        </w:trPr>
        <w:tc>
          <w:tcPr>
            <w:tcW w:w="6238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816A17" w:rsidRPr="008851BD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  <w:r w:rsidRPr="008851BD">
              <w:rPr>
                <w:rFonts w:ascii="Verdana" w:hAnsi="Verdana" w:cs="Arial"/>
                <w:sz w:val="22"/>
                <w:szCs w:val="22"/>
              </w:rPr>
              <w:t xml:space="preserve">First aid box contents up to date </w:t>
            </w:r>
          </w:p>
        </w:tc>
        <w:tc>
          <w:tcPr>
            <w:tcW w:w="79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816A17" w:rsidRPr="003C6034" w:rsidTr="00816A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6238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816A17" w:rsidRPr="008851BD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  <w:r w:rsidRPr="008851BD">
              <w:rPr>
                <w:rFonts w:ascii="Verdana" w:hAnsi="Verdana" w:cs="Arial"/>
                <w:sz w:val="22"/>
                <w:szCs w:val="22"/>
              </w:rPr>
              <w:t>Fixtures, fittings, furniture and storage appropriate; secure; not overloaded or broken</w:t>
            </w:r>
          </w:p>
        </w:tc>
        <w:tc>
          <w:tcPr>
            <w:tcW w:w="79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816A17" w:rsidRPr="003C6034" w:rsidTr="00816A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rPr>
          <w:cantSplit/>
          <w:trHeight w:val="196"/>
        </w:trPr>
        <w:tc>
          <w:tcPr>
            <w:tcW w:w="6238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816A17" w:rsidRPr="008851BD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  <w:r w:rsidRPr="008851BD">
              <w:rPr>
                <w:rFonts w:ascii="Verdana" w:hAnsi="Verdana" w:cs="Arial"/>
                <w:sz w:val="22"/>
                <w:szCs w:val="22"/>
              </w:rPr>
              <w:lastRenderedPageBreak/>
              <w:t xml:space="preserve">Step ups, trucks, trolleys inspected/ tested </w:t>
            </w:r>
          </w:p>
        </w:tc>
        <w:tc>
          <w:tcPr>
            <w:tcW w:w="79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816A17" w:rsidRPr="003C6034" w:rsidTr="00816A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rPr>
          <w:cantSplit/>
          <w:trHeight w:val="144"/>
        </w:trPr>
        <w:tc>
          <w:tcPr>
            <w:tcW w:w="6238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816A17" w:rsidRPr="008851BD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  <w:r w:rsidRPr="008851BD">
              <w:rPr>
                <w:rFonts w:ascii="Verdana" w:hAnsi="Verdana" w:cs="Arial"/>
                <w:sz w:val="22"/>
                <w:szCs w:val="22"/>
              </w:rPr>
              <w:t>Portable electrical equipment checked for defects</w:t>
            </w:r>
          </w:p>
        </w:tc>
        <w:tc>
          <w:tcPr>
            <w:tcW w:w="79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816A17" w:rsidRPr="003C6034" w:rsidTr="00816A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rPr>
          <w:cantSplit/>
          <w:trHeight w:val="43"/>
        </w:trPr>
        <w:tc>
          <w:tcPr>
            <w:tcW w:w="6238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24" w:space="0" w:color="auto"/>
            </w:tcBorders>
            <w:shd w:val="clear" w:color="auto" w:fill="DBC8DA"/>
            <w:vAlign w:val="center"/>
          </w:tcPr>
          <w:p w:rsidR="00816A17" w:rsidRPr="008851BD" w:rsidRDefault="00816A17" w:rsidP="00816A17">
            <w:pPr>
              <w:pStyle w:val="Heading2"/>
              <w:spacing w:before="60" w:after="100" w:afterAutospacing="1"/>
              <w:jc w:val="left"/>
              <w:rPr>
                <w:rFonts w:ascii="Verdana" w:hAnsi="Verdana" w:cs="Arial"/>
                <w:sz w:val="22"/>
                <w:szCs w:val="22"/>
              </w:rPr>
            </w:pPr>
            <w:r w:rsidRPr="008851BD">
              <w:rPr>
                <w:rFonts w:ascii="Verdana" w:hAnsi="Verdana" w:cs="Arial"/>
                <w:sz w:val="22"/>
                <w:szCs w:val="22"/>
              </w:rPr>
              <w:t xml:space="preserve">Six monthly checks </w:t>
            </w:r>
            <w:r w:rsidRPr="008851BD">
              <w:rPr>
                <w:rFonts w:ascii="Verdana" w:hAnsi="Verdana" w:cs="Arial"/>
                <w:b w:val="0"/>
                <w:sz w:val="22"/>
                <w:szCs w:val="22"/>
              </w:rPr>
              <w:t>(1 √ in each 6 months)</w:t>
            </w:r>
          </w:p>
        </w:tc>
        <w:tc>
          <w:tcPr>
            <w:tcW w:w="4167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DBC8DA"/>
            <w:vAlign w:val="center"/>
          </w:tcPr>
          <w:p w:rsidR="00816A17" w:rsidRPr="009C79CB" w:rsidRDefault="00816A17" w:rsidP="00816A17">
            <w:pPr>
              <w:pStyle w:val="Heading4"/>
              <w:spacing w:before="60" w:after="100" w:afterAutospacing="1"/>
              <w:rPr>
                <w:rFonts w:ascii="Verdana" w:hAnsi="Verdana"/>
                <w:sz w:val="20"/>
                <w:szCs w:val="20"/>
              </w:rPr>
            </w:pPr>
            <w:r w:rsidRPr="009C79CB">
              <w:rPr>
                <w:rFonts w:ascii="Verdana" w:hAnsi="Verdana"/>
                <w:sz w:val="20"/>
                <w:szCs w:val="20"/>
              </w:rPr>
              <w:t>Check 1</w:t>
            </w:r>
          </w:p>
        </w:tc>
        <w:tc>
          <w:tcPr>
            <w:tcW w:w="4054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BC8DA"/>
            <w:vAlign w:val="center"/>
          </w:tcPr>
          <w:p w:rsidR="00816A17" w:rsidRPr="009C79CB" w:rsidRDefault="00816A17" w:rsidP="00816A17">
            <w:pPr>
              <w:pStyle w:val="Heading4"/>
              <w:spacing w:before="60" w:after="100" w:afterAutospacing="1"/>
              <w:rPr>
                <w:rFonts w:ascii="Verdana" w:hAnsi="Verdana"/>
                <w:sz w:val="20"/>
                <w:szCs w:val="20"/>
              </w:rPr>
            </w:pPr>
            <w:r w:rsidRPr="009C79CB">
              <w:rPr>
                <w:rFonts w:ascii="Verdana" w:hAnsi="Verdana"/>
                <w:sz w:val="20"/>
                <w:szCs w:val="20"/>
              </w:rPr>
              <w:t>Check 2</w:t>
            </w:r>
          </w:p>
        </w:tc>
      </w:tr>
      <w:tr w:rsidR="00816A17" w:rsidRPr="003C6034" w:rsidTr="00816A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rPr>
          <w:cantSplit/>
          <w:trHeight w:val="43"/>
        </w:trPr>
        <w:tc>
          <w:tcPr>
            <w:tcW w:w="6238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816A17" w:rsidRPr="008851BD" w:rsidRDefault="00816A17" w:rsidP="00816A17">
            <w:pPr>
              <w:pStyle w:val="Heading2"/>
              <w:spacing w:before="60"/>
              <w:jc w:val="center"/>
              <w:rPr>
                <w:rFonts w:ascii="Verdana" w:hAnsi="Verdana" w:cs="Arial"/>
                <w:b w:val="0"/>
                <w:sz w:val="22"/>
                <w:szCs w:val="22"/>
              </w:rPr>
            </w:pPr>
          </w:p>
        </w:tc>
        <w:tc>
          <w:tcPr>
            <w:tcW w:w="79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16A17" w:rsidRPr="00E92FBB" w:rsidRDefault="00816A17" w:rsidP="00816A17">
            <w:pPr>
              <w:pStyle w:val="Heading4"/>
              <w:spacing w:before="60"/>
              <w:rPr>
                <w:rFonts w:ascii="Verdana" w:hAnsi="Verdana"/>
                <w:sz w:val="16"/>
                <w:szCs w:val="16"/>
              </w:rPr>
            </w:pPr>
            <w:r w:rsidRPr="00E92FBB">
              <w:rPr>
                <w:rFonts w:ascii="Verdana" w:hAnsi="Verdana"/>
                <w:sz w:val="16"/>
                <w:szCs w:val="16"/>
              </w:rPr>
              <w:t>Jan</w:t>
            </w: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6A17" w:rsidRPr="00E92FBB" w:rsidRDefault="00816A17" w:rsidP="00816A17">
            <w:pPr>
              <w:pStyle w:val="Heading4"/>
              <w:spacing w:before="60"/>
              <w:rPr>
                <w:rFonts w:ascii="Verdana" w:hAnsi="Verdana"/>
                <w:sz w:val="16"/>
                <w:szCs w:val="16"/>
              </w:rPr>
            </w:pPr>
            <w:r w:rsidRPr="00E92FBB">
              <w:rPr>
                <w:rFonts w:ascii="Verdana" w:hAnsi="Verdana"/>
                <w:sz w:val="16"/>
                <w:szCs w:val="16"/>
              </w:rPr>
              <w:t>Feb</w:t>
            </w: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6A17" w:rsidRPr="00E92FBB" w:rsidRDefault="00816A17" w:rsidP="00816A17">
            <w:pPr>
              <w:pStyle w:val="Heading4"/>
              <w:spacing w:before="60"/>
              <w:rPr>
                <w:rFonts w:ascii="Verdana" w:hAnsi="Verdana"/>
                <w:sz w:val="16"/>
                <w:szCs w:val="16"/>
              </w:rPr>
            </w:pPr>
            <w:r w:rsidRPr="00E92FBB">
              <w:rPr>
                <w:rFonts w:ascii="Verdana" w:hAnsi="Verdana"/>
                <w:sz w:val="16"/>
                <w:szCs w:val="16"/>
              </w:rPr>
              <w:t>Mar</w:t>
            </w: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6A17" w:rsidRPr="00E92FBB" w:rsidRDefault="00816A17" w:rsidP="00816A17">
            <w:pPr>
              <w:pStyle w:val="Heading4"/>
              <w:spacing w:before="60"/>
              <w:rPr>
                <w:rFonts w:ascii="Verdana" w:hAnsi="Verdana"/>
                <w:sz w:val="16"/>
                <w:szCs w:val="16"/>
              </w:rPr>
            </w:pPr>
            <w:r w:rsidRPr="00E92FBB">
              <w:rPr>
                <w:rFonts w:ascii="Verdana" w:hAnsi="Verdana"/>
                <w:sz w:val="16"/>
                <w:szCs w:val="16"/>
              </w:rPr>
              <w:t>Apr</w:t>
            </w: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6A17" w:rsidRPr="00E92FBB" w:rsidRDefault="00816A17" w:rsidP="00816A17">
            <w:pPr>
              <w:pStyle w:val="Heading4"/>
              <w:spacing w:before="60"/>
              <w:rPr>
                <w:rFonts w:ascii="Verdana" w:hAnsi="Verdana"/>
                <w:sz w:val="16"/>
                <w:szCs w:val="16"/>
              </w:rPr>
            </w:pPr>
            <w:r w:rsidRPr="00E92FBB">
              <w:rPr>
                <w:rFonts w:ascii="Verdana" w:hAnsi="Verdana"/>
                <w:sz w:val="16"/>
                <w:szCs w:val="16"/>
              </w:rPr>
              <w:t>May</w:t>
            </w: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16A17" w:rsidRPr="00E92FBB" w:rsidRDefault="00816A17" w:rsidP="00816A17">
            <w:pPr>
              <w:pStyle w:val="Heading4"/>
              <w:spacing w:before="60"/>
              <w:rPr>
                <w:rFonts w:ascii="Verdana" w:hAnsi="Verdana"/>
                <w:sz w:val="16"/>
                <w:szCs w:val="16"/>
              </w:rPr>
            </w:pPr>
            <w:r w:rsidRPr="00E92FBB">
              <w:rPr>
                <w:rFonts w:ascii="Verdana" w:hAnsi="Verdana"/>
                <w:sz w:val="16"/>
                <w:szCs w:val="16"/>
              </w:rPr>
              <w:t>Jun</w:t>
            </w: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6A17" w:rsidRPr="00E92FBB" w:rsidRDefault="00816A17" w:rsidP="00816A17">
            <w:pPr>
              <w:pStyle w:val="Heading4"/>
              <w:spacing w:before="60"/>
              <w:rPr>
                <w:rFonts w:ascii="Verdana" w:hAnsi="Verdana"/>
                <w:sz w:val="16"/>
                <w:szCs w:val="16"/>
              </w:rPr>
            </w:pPr>
            <w:r w:rsidRPr="00E92FBB">
              <w:rPr>
                <w:rFonts w:ascii="Verdana" w:hAnsi="Verdana"/>
                <w:sz w:val="16"/>
                <w:szCs w:val="16"/>
              </w:rPr>
              <w:t>Jul</w:t>
            </w: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6A17" w:rsidRPr="00E92FBB" w:rsidRDefault="00816A17" w:rsidP="00816A17">
            <w:pPr>
              <w:pStyle w:val="Heading4"/>
              <w:spacing w:before="60"/>
              <w:rPr>
                <w:rFonts w:ascii="Verdana" w:hAnsi="Verdana"/>
                <w:sz w:val="16"/>
                <w:szCs w:val="16"/>
              </w:rPr>
            </w:pPr>
            <w:r w:rsidRPr="00E92FBB">
              <w:rPr>
                <w:rFonts w:ascii="Verdana" w:hAnsi="Verdana"/>
                <w:sz w:val="16"/>
                <w:szCs w:val="16"/>
              </w:rPr>
              <w:t>Aug</w:t>
            </w: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6A17" w:rsidRPr="00E92FBB" w:rsidRDefault="00816A17" w:rsidP="00816A17">
            <w:pPr>
              <w:pStyle w:val="Heading4"/>
              <w:spacing w:before="60"/>
              <w:rPr>
                <w:rFonts w:ascii="Verdana" w:hAnsi="Verdana"/>
                <w:sz w:val="16"/>
                <w:szCs w:val="16"/>
              </w:rPr>
            </w:pPr>
            <w:r w:rsidRPr="00E92FBB">
              <w:rPr>
                <w:rFonts w:ascii="Verdana" w:hAnsi="Verdana"/>
                <w:sz w:val="16"/>
                <w:szCs w:val="16"/>
              </w:rPr>
              <w:t>Sep</w:t>
            </w: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6A17" w:rsidRPr="00E92FBB" w:rsidRDefault="00816A17" w:rsidP="00816A17">
            <w:pPr>
              <w:pStyle w:val="Heading4"/>
              <w:spacing w:before="60"/>
              <w:rPr>
                <w:rFonts w:ascii="Verdana" w:hAnsi="Verdana"/>
                <w:sz w:val="16"/>
                <w:szCs w:val="16"/>
              </w:rPr>
            </w:pPr>
            <w:r w:rsidRPr="00E92FBB">
              <w:rPr>
                <w:rFonts w:ascii="Verdana" w:hAnsi="Verdana"/>
                <w:sz w:val="16"/>
                <w:szCs w:val="16"/>
              </w:rPr>
              <w:t>Oct</w:t>
            </w: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6A17" w:rsidRPr="00E92FBB" w:rsidRDefault="00816A17" w:rsidP="00816A17">
            <w:pPr>
              <w:pStyle w:val="Heading4"/>
              <w:spacing w:before="60"/>
              <w:rPr>
                <w:rFonts w:ascii="Verdana" w:hAnsi="Verdana"/>
                <w:sz w:val="16"/>
                <w:szCs w:val="16"/>
              </w:rPr>
            </w:pPr>
            <w:r w:rsidRPr="00E92FBB">
              <w:rPr>
                <w:rFonts w:ascii="Verdana" w:hAnsi="Verdana"/>
                <w:sz w:val="16"/>
                <w:szCs w:val="16"/>
              </w:rPr>
              <w:t>Nov</w:t>
            </w:r>
          </w:p>
        </w:tc>
        <w:tc>
          <w:tcPr>
            <w:tcW w:w="6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816A17" w:rsidRPr="00E92FBB" w:rsidRDefault="00816A17" w:rsidP="00816A17">
            <w:pPr>
              <w:pStyle w:val="Heading4"/>
              <w:spacing w:before="60"/>
              <w:rPr>
                <w:rFonts w:ascii="Verdana" w:hAnsi="Verdana"/>
                <w:sz w:val="16"/>
                <w:szCs w:val="16"/>
              </w:rPr>
            </w:pPr>
            <w:r w:rsidRPr="00E92FBB">
              <w:rPr>
                <w:rFonts w:ascii="Verdana" w:hAnsi="Verdana"/>
                <w:sz w:val="16"/>
                <w:szCs w:val="16"/>
              </w:rPr>
              <w:t>Dec</w:t>
            </w:r>
          </w:p>
        </w:tc>
      </w:tr>
      <w:tr w:rsidR="00816A17" w:rsidRPr="003C6034" w:rsidTr="00816A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rPr>
          <w:cantSplit/>
          <w:trHeight w:val="196"/>
        </w:trPr>
        <w:tc>
          <w:tcPr>
            <w:tcW w:w="6238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816A17" w:rsidRPr="008851BD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  <w:r w:rsidRPr="008851BD">
              <w:rPr>
                <w:rFonts w:ascii="Verdana" w:hAnsi="Verdana" w:cs="Arial"/>
                <w:sz w:val="22"/>
                <w:szCs w:val="22"/>
              </w:rPr>
              <w:t xml:space="preserve">Emergency lighting </w:t>
            </w:r>
            <w:r>
              <w:rPr>
                <w:rFonts w:ascii="Verdana" w:hAnsi="Verdana" w:cs="Arial"/>
                <w:sz w:val="22"/>
                <w:szCs w:val="22"/>
              </w:rPr>
              <w:t xml:space="preserve">(including torches) </w:t>
            </w:r>
            <w:r w:rsidRPr="008851BD">
              <w:rPr>
                <w:rFonts w:ascii="Verdana" w:hAnsi="Verdana" w:cs="Arial"/>
                <w:sz w:val="22"/>
                <w:szCs w:val="22"/>
              </w:rPr>
              <w:t xml:space="preserve">tested </w:t>
            </w:r>
          </w:p>
        </w:tc>
        <w:tc>
          <w:tcPr>
            <w:tcW w:w="79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816A17" w:rsidRPr="003C6034" w:rsidTr="00816A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6238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816A17" w:rsidRPr="008851BD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  <w:r w:rsidRPr="008851BD">
              <w:rPr>
                <w:rFonts w:ascii="Verdana" w:hAnsi="Verdana" w:cs="Arial"/>
                <w:sz w:val="22"/>
                <w:szCs w:val="22"/>
              </w:rPr>
              <w:t>Safety signage in place and up to date</w:t>
            </w:r>
          </w:p>
        </w:tc>
        <w:tc>
          <w:tcPr>
            <w:tcW w:w="79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816A17" w:rsidRPr="003C6034" w:rsidTr="00816A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6238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816A17" w:rsidRPr="008851BD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  <w:r w:rsidRPr="008851BD">
              <w:rPr>
                <w:rFonts w:ascii="Verdana" w:hAnsi="Verdana" w:cs="Arial"/>
                <w:sz w:val="22"/>
                <w:szCs w:val="22"/>
              </w:rPr>
              <w:t>Smoke alarm working</w:t>
            </w:r>
          </w:p>
        </w:tc>
        <w:tc>
          <w:tcPr>
            <w:tcW w:w="79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816A17" w:rsidRPr="003C6034" w:rsidTr="00816A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6238" w:type="dxa"/>
            <w:gridSpan w:val="2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24" w:space="0" w:color="auto"/>
            </w:tcBorders>
            <w:vAlign w:val="center"/>
          </w:tcPr>
          <w:p w:rsidR="00816A17" w:rsidRPr="008851BD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  <w:r w:rsidRPr="008851BD">
              <w:rPr>
                <w:rFonts w:ascii="Verdana" w:hAnsi="Verdana" w:cs="Arial"/>
                <w:sz w:val="22"/>
                <w:szCs w:val="22"/>
              </w:rPr>
              <w:t>Stepladders visual inspection (HSV: 1</w:t>
            </w:r>
            <w:r>
              <w:rPr>
                <w:rFonts w:ascii="Verdana" w:hAnsi="Verdana" w:cs="Arial"/>
                <w:sz w:val="22"/>
                <w:szCs w:val="22"/>
              </w:rPr>
              <w:t>1</w:t>
            </w:r>
            <w:r w:rsidRPr="008851BD">
              <w:rPr>
                <w:rFonts w:ascii="Verdana" w:hAnsi="Verdana" w:cs="Arial"/>
                <w:sz w:val="22"/>
                <w:szCs w:val="22"/>
              </w:rPr>
              <w:t xml:space="preserve">7) complete </w:t>
            </w:r>
          </w:p>
        </w:tc>
        <w:tc>
          <w:tcPr>
            <w:tcW w:w="792" w:type="dxa"/>
            <w:gridSpan w:val="3"/>
            <w:tcBorders>
              <w:top w:val="single" w:sz="6" w:space="0" w:color="auto"/>
              <w:left w:val="nil"/>
              <w:bottom w:val="doub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6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816A17" w:rsidRPr="003C6034" w:rsidTr="00816A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rPr>
          <w:cantSplit/>
          <w:trHeight w:val="43"/>
        </w:trPr>
        <w:tc>
          <w:tcPr>
            <w:tcW w:w="6238" w:type="dxa"/>
            <w:gridSpan w:val="2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DBC8DA"/>
            <w:vAlign w:val="center"/>
          </w:tcPr>
          <w:p w:rsidR="00816A17" w:rsidRPr="008851BD" w:rsidRDefault="00816A17" w:rsidP="00816A17">
            <w:pPr>
              <w:pStyle w:val="Heading2"/>
              <w:spacing w:before="60" w:after="100" w:afterAutospacing="1"/>
              <w:jc w:val="left"/>
              <w:rPr>
                <w:rFonts w:ascii="Verdana" w:hAnsi="Verdana" w:cs="Arial"/>
                <w:sz w:val="22"/>
                <w:szCs w:val="22"/>
              </w:rPr>
            </w:pPr>
            <w:r w:rsidRPr="008851BD">
              <w:rPr>
                <w:rFonts w:ascii="Verdana" w:hAnsi="Verdana" w:cs="Arial"/>
                <w:sz w:val="22"/>
                <w:szCs w:val="22"/>
              </w:rPr>
              <w:t xml:space="preserve">Annual checks </w:t>
            </w:r>
            <w:r w:rsidRPr="008851BD">
              <w:rPr>
                <w:rFonts w:ascii="Verdana" w:hAnsi="Verdana" w:cs="Arial"/>
                <w:b w:val="0"/>
                <w:sz w:val="22"/>
                <w:szCs w:val="22"/>
              </w:rPr>
              <w:t>(1 √ for the year)</w:t>
            </w:r>
          </w:p>
        </w:tc>
        <w:tc>
          <w:tcPr>
            <w:tcW w:w="8221" w:type="dxa"/>
            <w:gridSpan w:val="28"/>
            <w:tcBorders>
              <w:top w:val="double" w:sz="12" w:space="0" w:color="auto"/>
              <w:left w:val="nil"/>
              <w:bottom w:val="single" w:sz="4" w:space="0" w:color="auto"/>
              <w:right w:val="double" w:sz="12" w:space="0" w:color="auto"/>
            </w:tcBorders>
            <w:shd w:val="clear" w:color="auto" w:fill="DBC8DA"/>
            <w:vAlign w:val="center"/>
          </w:tcPr>
          <w:p w:rsidR="00816A17" w:rsidRPr="00BB5006" w:rsidRDefault="00816A17" w:rsidP="00816A17">
            <w:pPr>
              <w:pStyle w:val="Heading4"/>
              <w:spacing w:before="60" w:after="100" w:afterAutospacing="1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Check 1</w:t>
            </w:r>
          </w:p>
        </w:tc>
      </w:tr>
      <w:tr w:rsidR="00816A17" w:rsidRPr="003C6034" w:rsidTr="00816A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rPr>
          <w:cantSplit/>
          <w:trHeight w:val="43"/>
        </w:trPr>
        <w:tc>
          <w:tcPr>
            <w:tcW w:w="6238" w:type="dxa"/>
            <w:gridSpan w:val="2"/>
            <w:tcBorders>
              <w:top w:val="single" w:sz="4" w:space="0" w:color="auto"/>
              <w:left w:val="doub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816A17" w:rsidRPr="008851BD" w:rsidRDefault="00816A17" w:rsidP="00816A17">
            <w:pPr>
              <w:pStyle w:val="Heading2"/>
              <w:spacing w:before="60"/>
              <w:jc w:val="center"/>
              <w:rPr>
                <w:rFonts w:ascii="Verdana" w:hAnsi="Verdana" w:cs="Arial"/>
                <w:b w:val="0"/>
                <w:sz w:val="22"/>
                <w:szCs w:val="22"/>
              </w:rPr>
            </w:pPr>
          </w:p>
        </w:tc>
        <w:tc>
          <w:tcPr>
            <w:tcW w:w="792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16A17" w:rsidRPr="00E92FBB" w:rsidRDefault="00816A17" w:rsidP="00816A17">
            <w:pPr>
              <w:pStyle w:val="Heading4"/>
              <w:spacing w:before="60"/>
              <w:rPr>
                <w:rFonts w:ascii="Verdana" w:hAnsi="Verdana"/>
                <w:sz w:val="16"/>
                <w:szCs w:val="16"/>
              </w:rPr>
            </w:pPr>
            <w:r w:rsidRPr="00E92FBB">
              <w:rPr>
                <w:rFonts w:ascii="Verdana" w:hAnsi="Verdana"/>
                <w:sz w:val="16"/>
                <w:szCs w:val="16"/>
              </w:rPr>
              <w:t>Jan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6A17" w:rsidRPr="00E92FBB" w:rsidRDefault="00816A17" w:rsidP="00816A17">
            <w:pPr>
              <w:pStyle w:val="Heading4"/>
              <w:spacing w:before="60"/>
              <w:rPr>
                <w:rFonts w:ascii="Verdana" w:hAnsi="Verdana"/>
                <w:sz w:val="16"/>
                <w:szCs w:val="16"/>
              </w:rPr>
            </w:pPr>
            <w:r w:rsidRPr="00E92FBB">
              <w:rPr>
                <w:rFonts w:ascii="Verdana" w:hAnsi="Verdana"/>
                <w:sz w:val="16"/>
                <w:szCs w:val="16"/>
              </w:rPr>
              <w:t>Feb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6A17" w:rsidRPr="00E92FBB" w:rsidRDefault="00816A17" w:rsidP="00816A17">
            <w:pPr>
              <w:pStyle w:val="Heading4"/>
              <w:spacing w:before="60"/>
              <w:rPr>
                <w:rFonts w:ascii="Verdana" w:hAnsi="Verdana"/>
                <w:sz w:val="16"/>
                <w:szCs w:val="16"/>
              </w:rPr>
            </w:pPr>
            <w:r w:rsidRPr="00E92FBB">
              <w:rPr>
                <w:rFonts w:ascii="Verdana" w:hAnsi="Verdana"/>
                <w:sz w:val="16"/>
                <w:szCs w:val="16"/>
              </w:rPr>
              <w:t>Mar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6A17" w:rsidRPr="00E92FBB" w:rsidRDefault="00816A17" w:rsidP="00816A17">
            <w:pPr>
              <w:pStyle w:val="Heading4"/>
              <w:spacing w:before="60"/>
              <w:rPr>
                <w:rFonts w:ascii="Verdana" w:hAnsi="Verdana"/>
                <w:sz w:val="16"/>
                <w:szCs w:val="16"/>
              </w:rPr>
            </w:pPr>
            <w:r w:rsidRPr="00E92FBB">
              <w:rPr>
                <w:rFonts w:ascii="Verdana" w:hAnsi="Verdana"/>
                <w:sz w:val="16"/>
                <w:szCs w:val="16"/>
              </w:rPr>
              <w:t>Apr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6A17" w:rsidRPr="00E92FBB" w:rsidRDefault="00816A17" w:rsidP="00816A17">
            <w:pPr>
              <w:pStyle w:val="Heading4"/>
              <w:spacing w:before="60"/>
              <w:rPr>
                <w:rFonts w:ascii="Verdana" w:hAnsi="Verdana"/>
                <w:sz w:val="16"/>
                <w:szCs w:val="16"/>
              </w:rPr>
            </w:pPr>
            <w:r w:rsidRPr="00E92FBB">
              <w:rPr>
                <w:rFonts w:ascii="Verdana" w:hAnsi="Verdana"/>
                <w:sz w:val="16"/>
                <w:szCs w:val="16"/>
              </w:rPr>
              <w:t>May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6A17" w:rsidRPr="00E92FBB" w:rsidRDefault="00816A17" w:rsidP="00816A17">
            <w:pPr>
              <w:pStyle w:val="Heading4"/>
              <w:spacing w:before="60"/>
              <w:rPr>
                <w:rFonts w:ascii="Verdana" w:hAnsi="Verdana"/>
                <w:sz w:val="16"/>
                <w:szCs w:val="16"/>
              </w:rPr>
            </w:pPr>
            <w:r w:rsidRPr="00E92FBB">
              <w:rPr>
                <w:rFonts w:ascii="Verdana" w:hAnsi="Verdana"/>
                <w:sz w:val="16"/>
                <w:szCs w:val="16"/>
              </w:rPr>
              <w:t>Jun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6A17" w:rsidRPr="00E92FBB" w:rsidRDefault="00816A17" w:rsidP="00816A17">
            <w:pPr>
              <w:pStyle w:val="Heading4"/>
              <w:spacing w:before="60"/>
              <w:rPr>
                <w:rFonts w:ascii="Verdana" w:hAnsi="Verdana"/>
                <w:sz w:val="16"/>
                <w:szCs w:val="16"/>
              </w:rPr>
            </w:pPr>
            <w:r w:rsidRPr="00E92FBB">
              <w:rPr>
                <w:rFonts w:ascii="Verdana" w:hAnsi="Verdana"/>
                <w:sz w:val="16"/>
                <w:szCs w:val="16"/>
              </w:rPr>
              <w:t>Jul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6A17" w:rsidRPr="00E92FBB" w:rsidRDefault="00816A17" w:rsidP="00816A17">
            <w:pPr>
              <w:pStyle w:val="Heading4"/>
              <w:spacing w:before="60"/>
              <w:rPr>
                <w:rFonts w:ascii="Verdana" w:hAnsi="Verdana"/>
                <w:sz w:val="16"/>
                <w:szCs w:val="16"/>
              </w:rPr>
            </w:pPr>
            <w:bookmarkStart w:id="0" w:name="_GoBack"/>
            <w:bookmarkEnd w:id="0"/>
            <w:r w:rsidRPr="00E92FBB">
              <w:rPr>
                <w:rFonts w:ascii="Verdana" w:hAnsi="Verdana"/>
                <w:sz w:val="16"/>
                <w:szCs w:val="16"/>
              </w:rPr>
              <w:t>Aug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6A17" w:rsidRPr="00E92FBB" w:rsidRDefault="00816A17" w:rsidP="00816A17">
            <w:pPr>
              <w:pStyle w:val="Heading4"/>
              <w:spacing w:before="60"/>
              <w:rPr>
                <w:rFonts w:ascii="Verdana" w:hAnsi="Verdana"/>
                <w:sz w:val="16"/>
                <w:szCs w:val="16"/>
              </w:rPr>
            </w:pPr>
            <w:r w:rsidRPr="00E92FBB">
              <w:rPr>
                <w:rFonts w:ascii="Verdana" w:hAnsi="Verdana"/>
                <w:sz w:val="16"/>
                <w:szCs w:val="16"/>
              </w:rPr>
              <w:t>Sep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6A17" w:rsidRPr="00E92FBB" w:rsidRDefault="00816A17" w:rsidP="00816A17">
            <w:pPr>
              <w:pStyle w:val="Heading4"/>
              <w:spacing w:before="60"/>
              <w:rPr>
                <w:rFonts w:ascii="Verdana" w:hAnsi="Verdana"/>
                <w:sz w:val="16"/>
                <w:szCs w:val="16"/>
              </w:rPr>
            </w:pPr>
            <w:r w:rsidRPr="00E92FBB">
              <w:rPr>
                <w:rFonts w:ascii="Verdana" w:hAnsi="Verdana"/>
                <w:sz w:val="16"/>
                <w:szCs w:val="16"/>
              </w:rPr>
              <w:t>Oct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6A17" w:rsidRPr="00E92FBB" w:rsidRDefault="00816A17" w:rsidP="00816A17">
            <w:pPr>
              <w:pStyle w:val="Heading4"/>
              <w:spacing w:before="60"/>
              <w:rPr>
                <w:rFonts w:ascii="Verdana" w:hAnsi="Verdana"/>
                <w:sz w:val="16"/>
                <w:szCs w:val="16"/>
              </w:rPr>
            </w:pPr>
            <w:r w:rsidRPr="00E92FBB">
              <w:rPr>
                <w:rFonts w:ascii="Verdana" w:hAnsi="Verdana"/>
                <w:sz w:val="16"/>
                <w:szCs w:val="16"/>
              </w:rPr>
              <w:t>Nov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816A17" w:rsidRPr="00E92FBB" w:rsidRDefault="00816A17" w:rsidP="00816A17">
            <w:pPr>
              <w:pStyle w:val="Heading4"/>
              <w:spacing w:before="60"/>
              <w:rPr>
                <w:rFonts w:ascii="Verdana" w:hAnsi="Verdana"/>
                <w:sz w:val="16"/>
                <w:szCs w:val="16"/>
              </w:rPr>
            </w:pPr>
            <w:r w:rsidRPr="00E92FBB">
              <w:rPr>
                <w:rFonts w:ascii="Verdana" w:hAnsi="Verdana"/>
                <w:sz w:val="16"/>
                <w:szCs w:val="16"/>
              </w:rPr>
              <w:t>Dec</w:t>
            </w:r>
          </w:p>
        </w:tc>
      </w:tr>
      <w:tr w:rsidR="00816A17" w:rsidRPr="003C6034" w:rsidTr="00816A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rPr>
          <w:cantSplit/>
          <w:trHeight w:val="196"/>
        </w:trPr>
        <w:tc>
          <w:tcPr>
            <w:tcW w:w="6238" w:type="dxa"/>
            <w:gridSpan w:val="2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single" w:sz="24" w:space="0" w:color="auto"/>
            </w:tcBorders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  <w:r w:rsidRPr="00BB5006">
              <w:rPr>
                <w:rFonts w:ascii="Verdana" w:hAnsi="Verdana" w:cs="Arial"/>
                <w:sz w:val="22"/>
                <w:szCs w:val="22"/>
              </w:rPr>
              <w:t>All property risk assessments reviewed and signed off</w:t>
            </w:r>
          </w:p>
        </w:tc>
        <w:tc>
          <w:tcPr>
            <w:tcW w:w="792" w:type="dxa"/>
            <w:gridSpan w:val="3"/>
            <w:tcBorders>
              <w:top w:val="single" w:sz="4" w:space="0" w:color="auto"/>
              <w:left w:val="nil"/>
              <w:bottom w:val="doub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816A17" w:rsidRPr="00BB5006" w:rsidRDefault="00816A17" w:rsidP="00816A17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:rsidR="00823165" w:rsidRDefault="00823165" w:rsidP="00FD6F2E">
      <w:pPr>
        <w:rPr>
          <w:rFonts w:ascii="Verdana" w:hAnsi="Verdana"/>
        </w:rPr>
      </w:pPr>
    </w:p>
    <w:p w:rsidR="00A60677" w:rsidRPr="003C6034" w:rsidRDefault="00A60677" w:rsidP="00FD6F2E">
      <w:pPr>
        <w:rPr>
          <w:rFonts w:ascii="Verdana" w:hAnsi="Verdana"/>
        </w:rPr>
      </w:pPr>
    </w:p>
    <w:sectPr w:rsidR="00A60677" w:rsidRPr="003C6034" w:rsidSect="00855B61">
      <w:headerReference w:type="default" r:id="rId6"/>
      <w:footerReference w:type="default" r:id="rId7"/>
      <w:pgSz w:w="16838" w:h="11906" w:orient="landscape"/>
      <w:pgMar w:top="1438" w:right="1440" w:bottom="540" w:left="1440" w:header="426" w:footer="3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B84" w:rsidRDefault="00D75B84">
      <w:r>
        <w:separator/>
      </w:r>
    </w:p>
  </w:endnote>
  <w:endnote w:type="continuationSeparator" w:id="0">
    <w:p w:rsidR="00D75B84" w:rsidRDefault="00D75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165" w:rsidRPr="001B7031" w:rsidRDefault="007A4E13" w:rsidP="001B7031">
    <w:pPr>
      <w:pStyle w:val="Footer"/>
      <w:pBdr>
        <w:top w:val="single" w:sz="6" w:space="1" w:color="E35205"/>
      </w:pBdr>
      <w:tabs>
        <w:tab w:val="clear" w:pos="4153"/>
        <w:tab w:val="clear" w:pos="8306"/>
        <w:tab w:val="center" w:pos="6946"/>
      </w:tabs>
      <w:ind w:left="-360" w:right="-262"/>
      <w:rPr>
        <w:rFonts w:ascii="Verdana" w:hAnsi="Verdana" w:cs="Arial"/>
        <w:sz w:val="16"/>
        <w:szCs w:val="16"/>
      </w:rPr>
    </w:pPr>
    <w:r w:rsidRPr="001B7031">
      <w:rPr>
        <w:noProof/>
        <w:sz w:val="16"/>
        <w:szCs w:val="16"/>
        <w:lang w:eastAsia="en-GB"/>
      </w:rPr>
      <mc:AlternateContent>
        <mc:Choice Requires="wps">
          <w:drawing>
            <wp:anchor distT="4294967295" distB="4294967295" distL="114300" distR="114300" simplePos="0" relativeHeight="251659264" behindDoc="0" locked="1" layoutInCell="1" allowOverlap="1">
              <wp:simplePos x="0" y="0"/>
              <wp:positionH relativeFrom="page">
                <wp:posOffset>394335</wp:posOffset>
              </wp:positionH>
              <wp:positionV relativeFrom="page">
                <wp:posOffset>9648824</wp:posOffset>
              </wp:positionV>
              <wp:extent cx="6443980" cy="0"/>
              <wp:effectExtent l="0" t="0" r="33020" b="19050"/>
              <wp:wrapNone/>
              <wp:docPr id="3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4398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E3520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7B9EAF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31.05pt,759.75pt" to="538.45pt,7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" strokecolor="#e35205" strokeweight="1pt">
              <o:lock v:ext="edit" shapetype="f"/>
              <w10:wrap anchorx="page" anchory="page"/>
              <w10:anchorlock/>
            </v:line>
          </w:pict>
        </mc:Fallback>
      </mc:AlternateContent>
    </w:r>
    <w:r w:rsidRPr="001B7031">
      <w:rPr>
        <w:noProof/>
        <w:sz w:val="16"/>
        <w:szCs w:val="16"/>
        <w:lang w:eastAsia="en-GB"/>
      </w:rPr>
      <mc:AlternateContent>
        <mc:Choice Requires="wps">
          <w:drawing>
            <wp:anchor distT="4294967295" distB="4294967295" distL="114300" distR="114300" simplePos="0" relativeHeight="251657216" behindDoc="0" locked="1" layoutInCell="1" allowOverlap="1">
              <wp:simplePos x="0" y="0"/>
              <wp:positionH relativeFrom="page">
                <wp:posOffset>394335</wp:posOffset>
              </wp:positionH>
              <wp:positionV relativeFrom="page">
                <wp:posOffset>9648824</wp:posOffset>
              </wp:positionV>
              <wp:extent cx="6443980" cy="0"/>
              <wp:effectExtent l="0" t="0" r="33020" b="19050"/>
              <wp:wrapNone/>
              <wp:docPr id="2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4398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E3520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1B8B8B" id="Straight Connector 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31.05pt,759.75pt" to="538.45pt,7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" strokecolor="#e35205" strokeweight="1pt">
              <o:lock v:ext="edit" shapetype="f"/>
              <w10:wrap anchorx="page" anchory="page"/>
              <w10:anchorlock/>
            </v:line>
          </w:pict>
        </mc:Fallback>
      </mc:AlternateContent>
    </w:r>
    <w:r w:rsidRPr="001B7031">
      <w:rPr>
        <w:noProof/>
        <w:sz w:val="16"/>
        <w:szCs w:val="16"/>
        <w:lang w:eastAsia="en-GB"/>
      </w:rPr>
      <mc:AlternateContent>
        <mc:Choice Requires="wps">
          <w:drawing>
            <wp:anchor distT="4294967295" distB="4294967295" distL="114300" distR="114300" simplePos="0" relativeHeight="251658240" behindDoc="0" locked="1" layoutInCell="1" allowOverlap="1">
              <wp:simplePos x="0" y="0"/>
              <wp:positionH relativeFrom="page">
                <wp:posOffset>394335</wp:posOffset>
              </wp:positionH>
              <wp:positionV relativeFrom="page">
                <wp:posOffset>9648824</wp:posOffset>
              </wp:positionV>
              <wp:extent cx="6443980" cy="0"/>
              <wp:effectExtent l="0" t="0" r="33020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4398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E3520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47AFA3" id="Straight Connector 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31.05pt,759.75pt" to="538.45pt,7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" strokecolor="#e35205" strokeweight="1pt">
              <o:lock v:ext="edit" shapetype="f"/>
              <w10:wrap anchorx="page" anchory="page"/>
              <w10:anchorlock/>
            </v:line>
          </w:pict>
        </mc:Fallback>
      </mc:AlternateContent>
    </w:r>
    <w:r w:rsidR="00823165" w:rsidRPr="001B7031">
      <w:rPr>
        <w:rFonts w:ascii="Verdana" w:hAnsi="Verdana" w:cs="Arial"/>
        <w:sz w:val="16"/>
        <w:szCs w:val="16"/>
      </w:rPr>
      <w:t>JD</w:t>
    </w:r>
    <w:r w:rsidR="00855B61" w:rsidRPr="001B7031">
      <w:rPr>
        <w:rFonts w:ascii="Verdana" w:hAnsi="Verdana" w:cs="Arial"/>
        <w:sz w:val="16"/>
        <w:szCs w:val="16"/>
      </w:rPr>
      <w:t xml:space="preserve"> </w:t>
    </w:r>
    <w:r w:rsidR="00823165" w:rsidRPr="001B7031">
      <w:rPr>
        <w:rFonts w:ascii="Verdana" w:hAnsi="Verdana" w:cs="Arial"/>
        <w:sz w:val="16"/>
        <w:szCs w:val="16"/>
      </w:rPr>
      <w:t xml:space="preserve">Rev </w:t>
    </w:r>
    <w:r w:rsidR="00A60677" w:rsidRPr="001B7031">
      <w:rPr>
        <w:rFonts w:ascii="Verdana" w:hAnsi="Verdana" w:cs="Arial"/>
        <w:sz w:val="16"/>
        <w:szCs w:val="16"/>
      </w:rPr>
      <w:t>8</w:t>
    </w:r>
    <w:r w:rsidR="00823165" w:rsidRPr="001B7031">
      <w:rPr>
        <w:rFonts w:ascii="Verdana" w:hAnsi="Verdana" w:cs="Arial"/>
        <w:sz w:val="16"/>
        <w:szCs w:val="16"/>
      </w:rPr>
      <w:tab/>
    </w:r>
    <w:r w:rsidR="00A60677" w:rsidRPr="001B7031">
      <w:rPr>
        <w:rFonts w:ascii="Verdana" w:hAnsi="Verdana" w:cs="Arial"/>
        <w:sz w:val="16"/>
        <w:szCs w:val="16"/>
      </w:rPr>
      <w:t>November</w:t>
    </w:r>
    <w:r w:rsidR="00855B61" w:rsidRPr="001B7031">
      <w:rPr>
        <w:rFonts w:ascii="Verdana" w:hAnsi="Verdana" w:cs="Arial"/>
        <w:sz w:val="16"/>
        <w:szCs w:val="16"/>
      </w:rPr>
      <w:t xml:space="preserve"> 2021</w:t>
    </w:r>
    <w:r w:rsidR="00823165" w:rsidRPr="001B7031">
      <w:rPr>
        <w:rFonts w:ascii="Verdana" w:hAnsi="Verdana" w:cs="Arial"/>
        <w:sz w:val="16"/>
        <w:szCs w:val="16"/>
      </w:rPr>
      <w:tab/>
    </w:r>
    <w:r w:rsidR="00823165" w:rsidRPr="001B7031">
      <w:rPr>
        <w:rFonts w:ascii="Verdana" w:hAnsi="Verdana" w:cs="Arial"/>
        <w:sz w:val="16"/>
        <w:szCs w:val="16"/>
      </w:rPr>
      <w:tab/>
    </w:r>
    <w:r w:rsidR="00823165" w:rsidRPr="001B7031">
      <w:rPr>
        <w:rFonts w:ascii="Verdana" w:hAnsi="Verdana" w:cs="Arial"/>
        <w:sz w:val="16"/>
        <w:szCs w:val="16"/>
      </w:rPr>
      <w:tab/>
    </w:r>
    <w:r w:rsidR="00823165" w:rsidRPr="001B7031">
      <w:rPr>
        <w:rFonts w:ascii="Verdana" w:hAnsi="Verdana" w:cs="Arial"/>
        <w:sz w:val="16"/>
        <w:szCs w:val="16"/>
      </w:rPr>
      <w:tab/>
    </w:r>
    <w:r w:rsidR="00823165" w:rsidRPr="001B7031">
      <w:rPr>
        <w:rFonts w:ascii="Verdana" w:hAnsi="Verdana" w:cs="Arial"/>
        <w:sz w:val="16"/>
        <w:szCs w:val="16"/>
      </w:rPr>
      <w:tab/>
    </w:r>
    <w:r w:rsidR="00823165" w:rsidRPr="001B7031">
      <w:rPr>
        <w:rFonts w:ascii="Verdana" w:hAnsi="Verdana" w:cs="Arial"/>
        <w:sz w:val="16"/>
        <w:szCs w:val="16"/>
      </w:rPr>
      <w:tab/>
    </w:r>
    <w:r w:rsidR="00823165" w:rsidRPr="001B7031">
      <w:rPr>
        <w:rFonts w:ascii="Verdana" w:hAnsi="Verdana" w:cs="Arial"/>
        <w:sz w:val="16"/>
        <w:szCs w:val="16"/>
      </w:rPr>
      <w:tab/>
      <w:t xml:space="preserve">    </w:t>
    </w:r>
    <w:r w:rsidR="00263491" w:rsidRPr="001B7031">
      <w:rPr>
        <w:rFonts w:ascii="Verdana" w:hAnsi="Verdana" w:cs="Arial"/>
        <w:sz w:val="16"/>
        <w:szCs w:val="16"/>
      </w:rPr>
      <w:t xml:space="preserve">          </w:t>
    </w:r>
    <w:r w:rsidR="00823165" w:rsidRPr="001B7031">
      <w:rPr>
        <w:rFonts w:ascii="Verdana" w:hAnsi="Verdana" w:cs="Arial"/>
        <w:sz w:val="16"/>
        <w:szCs w:val="16"/>
      </w:rPr>
      <w:t xml:space="preserve"> </w:t>
    </w:r>
    <w:r w:rsidR="001B7031">
      <w:rPr>
        <w:rFonts w:ascii="Verdana" w:hAnsi="Verdana" w:cs="Arial"/>
        <w:sz w:val="16"/>
        <w:szCs w:val="16"/>
      </w:rPr>
      <w:t xml:space="preserve">   </w:t>
    </w:r>
    <w:r w:rsidR="00823165" w:rsidRPr="001B7031">
      <w:rPr>
        <w:rFonts w:ascii="Verdana" w:hAnsi="Verdana" w:cs="Arial"/>
        <w:sz w:val="16"/>
        <w:szCs w:val="16"/>
      </w:rPr>
      <w:t xml:space="preserve">Page </w:t>
    </w:r>
    <w:r w:rsidR="00823165" w:rsidRPr="001B7031">
      <w:rPr>
        <w:rStyle w:val="PageNumber"/>
        <w:rFonts w:ascii="Verdana" w:hAnsi="Verdana" w:cs="Arial"/>
        <w:sz w:val="16"/>
        <w:szCs w:val="16"/>
      </w:rPr>
      <w:fldChar w:fldCharType="begin"/>
    </w:r>
    <w:r w:rsidR="00823165" w:rsidRPr="001B7031">
      <w:rPr>
        <w:rStyle w:val="PageNumber"/>
        <w:rFonts w:ascii="Verdana" w:hAnsi="Verdana" w:cs="Arial"/>
        <w:sz w:val="16"/>
        <w:szCs w:val="16"/>
      </w:rPr>
      <w:instrText xml:space="preserve"> PAGE </w:instrText>
    </w:r>
    <w:r w:rsidR="00823165" w:rsidRPr="001B7031">
      <w:rPr>
        <w:rStyle w:val="PageNumber"/>
        <w:rFonts w:ascii="Verdana" w:hAnsi="Verdana" w:cs="Arial"/>
        <w:sz w:val="16"/>
        <w:szCs w:val="16"/>
      </w:rPr>
      <w:fldChar w:fldCharType="separate"/>
    </w:r>
    <w:r w:rsidR="001B7031">
      <w:rPr>
        <w:rStyle w:val="PageNumber"/>
        <w:rFonts w:ascii="Verdana" w:hAnsi="Verdana" w:cs="Arial"/>
        <w:noProof/>
        <w:sz w:val="16"/>
        <w:szCs w:val="16"/>
      </w:rPr>
      <w:t>2</w:t>
    </w:r>
    <w:r w:rsidR="00823165" w:rsidRPr="001B7031">
      <w:rPr>
        <w:rStyle w:val="PageNumber"/>
        <w:rFonts w:ascii="Verdana" w:hAnsi="Verdana" w:cs="Arial"/>
        <w:sz w:val="16"/>
        <w:szCs w:val="16"/>
      </w:rPr>
      <w:fldChar w:fldCharType="end"/>
    </w:r>
    <w:r w:rsidR="00823165" w:rsidRPr="001B7031">
      <w:rPr>
        <w:rStyle w:val="PageNumber"/>
        <w:rFonts w:ascii="Verdana" w:hAnsi="Verdana" w:cs="Arial"/>
        <w:sz w:val="16"/>
        <w:szCs w:val="16"/>
      </w:rPr>
      <w:t xml:space="preserve"> of </w:t>
    </w:r>
    <w:r w:rsidR="00823165" w:rsidRPr="001B7031">
      <w:rPr>
        <w:rStyle w:val="PageNumber"/>
        <w:rFonts w:ascii="Verdana" w:hAnsi="Verdana" w:cs="Arial"/>
        <w:sz w:val="16"/>
        <w:szCs w:val="16"/>
      </w:rPr>
      <w:fldChar w:fldCharType="begin"/>
    </w:r>
    <w:r w:rsidR="00823165" w:rsidRPr="001B7031">
      <w:rPr>
        <w:rStyle w:val="PageNumber"/>
        <w:rFonts w:ascii="Verdana" w:hAnsi="Verdana" w:cs="Arial"/>
        <w:sz w:val="16"/>
        <w:szCs w:val="16"/>
      </w:rPr>
      <w:instrText xml:space="preserve"> NUMPAGES </w:instrText>
    </w:r>
    <w:r w:rsidR="00823165" w:rsidRPr="001B7031">
      <w:rPr>
        <w:rStyle w:val="PageNumber"/>
        <w:rFonts w:ascii="Verdana" w:hAnsi="Verdana" w:cs="Arial"/>
        <w:sz w:val="16"/>
        <w:szCs w:val="16"/>
      </w:rPr>
      <w:fldChar w:fldCharType="separate"/>
    </w:r>
    <w:r w:rsidR="001B7031">
      <w:rPr>
        <w:rStyle w:val="PageNumber"/>
        <w:rFonts w:ascii="Verdana" w:hAnsi="Verdana" w:cs="Arial"/>
        <w:noProof/>
        <w:sz w:val="16"/>
        <w:szCs w:val="16"/>
      </w:rPr>
      <w:t>2</w:t>
    </w:r>
    <w:r w:rsidR="00823165" w:rsidRPr="001B7031">
      <w:rPr>
        <w:rStyle w:val="PageNumber"/>
        <w:rFonts w:ascii="Verdana" w:hAnsi="Verdana" w:cs="Arial"/>
        <w:sz w:val="16"/>
        <w:szCs w:val="16"/>
      </w:rPr>
      <w:fldChar w:fldCharType="end"/>
    </w:r>
  </w:p>
  <w:p w:rsidR="00823165" w:rsidRPr="00263491" w:rsidRDefault="00823165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B84" w:rsidRDefault="00D75B84">
      <w:r>
        <w:separator/>
      </w:r>
    </w:p>
  </w:footnote>
  <w:footnote w:type="continuationSeparator" w:id="0">
    <w:p w:rsidR="00D75B84" w:rsidRDefault="00D75B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165" w:rsidRDefault="007A4E13" w:rsidP="00B63A58">
    <w:pPr>
      <w:pStyle w:val="Header"/>
      <w:ind w:right="-217"/>
      <w:jc w:val="righ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-171450</wp:posOffset>
              </wp:positionH>
              <wp:positionV relativeFrom="paragraph">
                <wp:posOffset>281940</wp:posOffset>
              </wp:positionV>
              <wp:extent cx="4324350" cy="280670"/>
              <wp:effectExtent l="0" t="0" r="19050" b="2413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43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23165" w:rsidRPr="000650F8" w:rsidRDefault="00823165" w:rsidP="004500F1">
                          <w:pPr>
                            <w:pStyle w:val="Header"/>
                            <w:tabs>
                              <w:tab w:val="clear" w:pos="4153"/>
                            </w:tabs>
                            <w:ind w:right="-69"/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  <w:r w:rsidRPr="000650F8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Information Document HSV: 112</w:t>
                          </w:r>
                          <w:r w:rsidR="00F935B6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– Garage/ storage </w:t>
                          </w:r>
                          <w:r w:rsidR="001B7031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space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3.5pt;margin-top:22.2pt;width:340.5pt;height:22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">
              <v:textbox>
                <w:txbxContent>
                  <w:p w:rsidR="00823165" w:rsidRPr="000650F8" w:rsidRDefault="00823165" w:rsidP="004500F1">
                    <w:pPr>
                      <w:pStyle w:val="Header"/>
                      <w:tabs>
                        <w:tab w:val="clear" w:pos="4153"/>
                      </w:tabs>
                      <w:ind w:right="-69"/>
                      <w:rPr>
                        <w:rFonts w:ascii="Verdana" w:hAnsi="Verdana" w:cs="Arial"/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r w:rsidRPr="000650F8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>Information Document HSV: 112</w:t>
                    </w:r>
                    <w:r w:rsidR="00F935B6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– Garage/ storage </w:t>
                    </w:r>
                    <w:r w:rsidR="001B7031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>space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E753B2">
      <w:rPr>
        <w:noProof/>
        <w:lang w:eastAsia="en-GB"/>
      </w:rPr>
      <w:drawing>
        <wp:inline distT="0" distB="0" distL="0" distR="0">
          <wp:extent cx="1000125" cy="619125"/>
          <wp:effectExtent l="0" t="0" r="9525" b="9525"/>
          <wp:docPr id="1" name="Picture 1" descr="MSS-logo-oran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S-logo-oran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28E"/>
    <w:rsid w:val="000117D6"/>
    <w:rsid w:val="000321D4"/>
    <w:rsid w:val="00054DC3"/>
    <w:rsid w:val="000650F8"/>
    <w:rsid w:val="000728EC"/>
    <w:rsid w:val="00096423"/>
    <w:rsid w:val="000B5BC2"/>
    <w:rsid w:val="000B5D57"/>
    <w:rsid w:val="000C087C"/>
    <w:rsid w:val="000D0753"/>
    <w:rsid w:val="000E4E3A"/>
    <w:rsid w:val="00147BCD"/>
    <w:rsid w:val="00150808"/>
    <w:rsid w:val="0016375A"/>
    <w:rsid w:val="001740CD"/>
    <w:rsid w:val="00187676"/>
    <w:rsid w:val="001A5A10"/>
    <w:rsid w:val="001B7031"/>
    <w:rsid w:val="001C700F"/>
    <w:rsid w:val="001E168F"/>
    <w:rsid w:val="0020603F"/>
    <w:rsid w:val="0021589D"/>
    <w:rsid w:val="00255678"/>
    <w:rsid w:val="002632CE"/>
    <w:rsid w:val="00263491"/>
    <w:rsid w:val="00266D1B"/>
    <w:rsid w:val="00282F42"/>
    <w:rsid w:val="002C1673"/>
    <w:rsid w:val="003338A6"/>
    <w:rsid w:val="00343CA3"/>
    <w:rsid w:val="003822AE"/>
    <w:rsid w:val="00390B70"/>
    <w:rsid w:val="003A7221"/>
    <w:rsid w:val="003B745D"/>
    <w:rsid w:val="003C6034"/>
    <w:rsid w:val="003F2D6C"/>
    <w:rsid w:val="00407091"/>
    <w:rsid w:val="00420D42"/>
    <w:rsid w:val="0042232A"/>
    <w:rsid w:val="00427A98"/>
    <w:rsid w:val="0043377E"/>
    <w:rsid w:val="004500F1"/>
    <w:rsid w:val="00450854"/>
    <w:rsid w:val="00451011"/>
    <w:rsid w:val="004748B8"/>
    <w:rsid w:val="0049354B"/>
    <w:rsid w:val="004A1CB4"/>
    <w:rsid w:val="004B5AFA"/>
    <w:rsid w:val="004B621B"/>
    <w:rsid w:val="004D4267"/>
    <w:rsid w:val="004D6A52"/>
    <w:rsid w:val="004E39F9"/>
    <w:rsid w:val="005015C1"/>
    <w:rsid w:val="005160FE"/>
    <w:rsid w:val="00540C39"/>
    <w:rsid w:val="00546613"/>
    <w:rsid w:val="00546AB6"/>
    <w:rsid w:val="00547287"/>
    <w:rsid w:val="00554B10"/>
    <w:rsid w:val="005A4561"/>
    <w:rsid w:val="005C1EDE"/>
    <w:rsid w:val="005C5564"/>
    <w:rsid w:val="005E4B24"/>
    <w:rsid w:val="005E6039"/>
    <w:rsid w:val="006414F5"/>
    <w:rsid w:val="00663EE6"/>
    <w:rsid w:val="00676BAF"/>
    <w:rsid w:val="006A427A"/>
    <w:rsid w:val="006C086F"/>
    <w:rsid w:val="006C3D30"/>
    <w:rsid w:val="006D0B5C"/>
    <w:rsid w:val="006E4A79"/>
    <w:rsid w:val="006F40DE"/>
    <w:rsid w:val="00702EE8"/>
    <w:rsid w:val="007114B3"/>
    <w:rsid w:val="00742F28"/>
    <w:rsid w:val="007A1E6D"/>
    <w:rsid w:val="007A4E13"/>
    <w:rsid w:val="007B25AD"/>
    <w:rsid w:val="007D4264"/>
    <w:rsid w:val="007F2BF9"/>
    <w:rsid w:val="00816A17"/>
    <w:rsid w:val="00823165"/>
    <w:rsid w:val="008276A9"/>
    <w:rsid w:val="008413BF"/>
    <w:rsid w:val="00847602"/>
    <w:rsid w:val="00854245"/>
    <w:rsid w:val="00855B61"/>
    <w:rsid w:val="0086396D"/>
    <w:rsid w:val="00867358"/>
    <w:rsid w:val="008851BD"/>
    <w:rsid w:val="008878DD"/>
    <w:rsid w:val="008A3E4D"/>
    <w:rsid w:val="008C00DA"/>
    <w:rsid w:val="008C6750"/>
    <w:rsid w:val="008D7B0B"/>
    <w:rsid w:val="008F007F"/>
    <w:rsid w:val="009143B4"/>
    <w:rsid w:val="00947202"/>
    <w:rsid w:val="009679A6"/>
    <w:rsid w:val="00975F24"/>
    <w:rsid w:val="00977FC5"/>
    <w:rsid w:val="00983E9C"/>
    <w:rsid w:val="00984A86"/>
    <w:rsid w:val="00990E3F"/>
    <w:rsid w:val="00996E2E"/>
    <w:rsid w:val="009B6241"/>
    <w:rsid w:val="009C2847"/>
    <w:rsid w:val="009C66EB"/>
    <w:rsid w:val="009C79CB"/>
    <w:rsid w:val="009F25A3"/>
    <w:rsid w:val="00A00753"/>
    <w:rsid w:val="00A52862"/>
    <w:rsid w:val="00A535D9"/>
    <w:rsid w:val="00A60677"/>
    <w:rsid w:val="00A60B41"/>
    <w:rsid w:val="00A82476"/>
    <w:rsid w:val="00AA0F08"/>
    <w:rsid w:val="00AA3D70"/>
    <w:rsid w:val="00AC2475"/>
    <w:rsid w:val="00AE268E"/>
    <w:rsid w:val="00AE478C"/>
    <w:rsid w:val="00AF5F1B"/>
    <w:rsid w:val="00B03587"/>
    <w:rsid w:val="00B140A8"/>
    <w:rsid w:val="00B17832"/>
    <w:rsid w:val="00B34CB9"/>
    <w:rsid w:val="00B55206"/>
    <w:rsid w:val="00B63A58"/>
    <w:rsid w:val="00B71870"/>
    <w:rsid w:val="00B87A03"/>
    <w:rsid w:val="00BA2AB4"/>
    <w:rsid w:val="00BB5006"/>
    <w:rsid w:val="00BC2956"/>
    <w:rsid w:val="00BE0E3A"/>
    <w:rsid w:val="00BE77BA"/>
    <w:rsid w:val="00C12CB0"/>
    <w:rsid w:val="00C36334"/>
    <w:rsid w:val="00C36B0A"/>
    <w:rsid w:val="00C53424"/>
    <w:rsid w:val="00C55C21"/>
    <w:rsid w:val="00C57F40"/>
    <w:rsid w:val="00C66971"/>
    <w:rsid w:val="00C77BC8"/>
    <w:rsid w:val="00C8728E"/>
    <w:rsid w:val="00CD46EE"/>
    <w:rsid w:val="00CE0EE4"/>
    <w:rsid w:val="00CE6077"/>
    <w:rsid w:val="00D27412"/>
    <w:rsid w:val="00D31253"/>
    <w:rsid w:val="00D75B84"/>
    <w:rsid w:val="00D96755"/>
    <w:rsid w:val="00DA7BDB"/>
    <w:rsid w:val="00DC1FC1"/>
    <w:rsid w:val="00DC2EC1"/>
    <w:rsid w:val="00DE705C"/>
    <w:rsid w:val="00E02D2F"/>
    <w:rsid w:val="00E31AD5"/>
    <w:rsid w:val="00E33143"/>
    <w:rsid w:val="00E42E36"/>
    <w:rsid w:val="00E43463"/>
    <w:rsid w:val="00E850BF"/>
    <w:rsid w:val="00E92FBB"/>
    <w:rsid w:val="00E96F92"/>
    <w:rsid w:val="00EA07C8"/>
    <w:rsid w:val="00EA0A0F"/>
    <w:rsid w:val="00EA5A53"/>
    <w:rsid w:val="00EA600A"/>
    <w:rsid w:val="00EB3777"/>
    <w:rsid w:val="00EB7CC7"/>
    <w:rsid w:val="00EC4B16"/>
    <w:rsid w:val="00EE2211"/>
    <w:rsid w:val="00EE34B3"/>
    <w:rsid w:val="00F2093F"/>
    <w:rsid w:val="00F458C5"/>
    <w:rsid w:val="00F54018"/>
    <w:rsid w:val="00F7406F"/>
    <w:rsid w:val="00F935B6"/>
    <w:rsid w:val="00F95E82"/>
    <w:rsid w:val="00F9737A"/>
    <w:rsid w:val="00FC5FB8"/>
    <w:rsid w:val="00FD5C8C"/>
    <w:rsid w:val="00FD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5:chartTrackingRefBased/>
  <w15:docId w15:val="{E0DDEEBD-7426-4E68-B4AB-909A456D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241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right"/>
      <w:outlineLvl w:val="1"/>
    </w:pPr>
    <w:rPr>
      <w:rFonts w:ascii="Bradley Hand ITC" w:hAnsi="Bradley Hand ITC"/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40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rFonts w:ascii="Arial" w:hAnsi="Arial" w:cs="Arial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uiPriority w:val="99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B63A58"/>
    <w:rPr>
      <w:sz w:val="24"/>
      <w:szCs w:val="24"/>
      <w:lang w:eastAsia="en-US"/>
    </w:rPr>
  </w:style>
  <w:style w:type="character" w:customStyle="1" w:styleId="Heading2Char">
    <w:name w:val="Heading 2 Char"/>
    <w:link w:val="Heading2"/>
    <w:rsid w:val="003A7221"/>
    <w:rPr>
      <w:rFonts w:ascii="Bradley Hand ITC" w:hAnsi="Bradley Hand ITC"/>
      <w:b/>
      <w:bCs/>
      <w:sz w:val="32"/>
      <w:szCs w:val="24"/>
      <w:lang w:eastAsia="en-US"/>
    </w:rPr>
  </w:style>
  <w:style w:type="character" w:customStyle="1" w:styleId="Heading4Char">
    <w:name w:val="Heading 4 Char"/>
    <w:link w:val="Heading4"/>
    <w:rsid w:val="003A7221"/>
    <w:rPr>
      <w:rFonts w:ascii="Arial" w:hAnsi="Arial" w:cs="Arial"/>
      <w:b/>
      <w:bCs/>
      <w:sz w:val="4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8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PROPERTY SAFETY CHECKLIST - INTERNAL</vt:lpstr>
    </vt:vector>
  </TitlesOfParts>
  <Company>MS Society</Company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SAFETY CHECKLIST - INTERNAL</dc:title>
  <dc:subject/>
  <dc:creator>jduffy</dc:creator>
  <cp:keywords/>
  <cp:lastModifiedBy>Jo Duffy</cp:lastModifiedBy>
  <cp:revision>6</cp:revision>
  <cp:lastPrinted>2021-11-02T17:04:00Z</cp:lastPrinted>
  <dcterms:created xsi:type="dcterms:W3CDTF">2021-11-02T16:52:00Z</dcterms:created>
  <dcterms:modified xsi:type="dcterms:W3CDTF">2021-11-03T16:55:00Z</dcterms:modified>
</cp:coreProperties>
</file>