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635"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567"/>
        <w:gridCol w:w="2268"/>
        <w:gridCol w:w="2197"/>
        <w:gridCol w:w="497"/>
        <w:gridCol w:w="1417"/>
        <w:gridCol w:w="1134"/>
        <w:gridCol w:w="851"/>
        <w:gridCol w:w="378"/>
        <w:gridCol w:w="378"/>
        <w:gridCol w:w="378"/>
      </w:tblGrid>
      <w:tr w:rsidR="001F5BF8" w:rsidRPr="00BD66EB" w:rsidTr="00353F02">
        <w:tc>
          <w:tcPr>
            <w:tcW w:w="10065" w:type="dxa"/>
            <w:gridSpan w:val="10"/>
            <w:shd w:val="clear" w:color="auto" w:fill="F7A17A"/>
          </w:tcPr>
          <w:p w:rsidR="001F5BF8" w:rsidRPr="00847982" w:rsidRDefault="001F5BF8" w:rsidP="00452B8F">
            <w:pPr>
              <w:spacing w:before="120" w:after="60"/>
              <w:jc w:val="center"/>
              <w:rPr>
                <w:rFonts w:ascii="Verdana" w:hAnsi="Verdana" w:cs="Arial"/>
                <w:b/>
                <w:bCs/>
                <w:sz w:val="28"/>
                <w:szCs w:val="28"/>
                <w14:shadow w14:blurRad="50800" w14:dist="38100" w14:dir="2700000" w14:sx="100000" w14:sy="100000" w14:kx="0" w14:ky="0" w14:algn="tl">
                  <w14:srgbClr w14:val="000000">
                    <w14:alpha w14:val="60000"/>
                  </w14:srgbClr>
                </w14:shadow>
              </w:rPr>
            </w:pPr>
            <w:r w:rsidRPr="00847982">
              <w:rPr>
                <w:rFonts w:ascii="Verdana" w:hAnsi="Verdana" w:cs="Arial"/>
                <w:b/>
                <w:bCs/>
                <w:sz w:val="28"/>
                <w:szCs w:val="28"/>
                <w14:shadow w14:blurRad="50800" w14:dist="38100" w14:dir="2700000" w14:sx="100000" w14:sy="100000" w14:kx="0" w14:ky="0" w14:algn="tl">
                  <w14:srgbClr w14:val="000000">
                    <w14:alpha w14:val="60000"/>
                  </w14:srgbClr>
                </w14:shadow>
              </w:rPr>
              <w:t>PROPERTY INDUCTION FORM</w:t>
            </w:r>
            <w:r w:rsidR="00E23454" w:rsidRPr="00847982">
              <w:rPr>
                <w:rFonts w:ascii="Verdana" w:hAnsi="Verdana" w:cs="Arial"/>
                <w:b/>
                <w:bCs/>
                <w:sz w:val="28"/>
                <w:szCs w:val="28"/>
                <w14:shadow w14:blurRad="50800" w14:dist="38100" w14:dir="2700000" w14:sx="100000" w14:sy="100000" w14:kx="0" w14:ky="0" w14:algn="tl">
                  <w14:srgbClr w14:val="000000">
                    <w14:alpha w14:val="60000"/>
                  </w14:srgbClr>
                </w14:shadow>
              </w:rPr>
              <w:t xml:space="preserve"> – COVID addition</w:t>
            </w:r>
          </w:p>
          <w:p w:rsidR="001F5BF8" w:rsidRPr="00BD66EB" w:rsidRDefault="001F5BF8" w:rsidP="00452B8F">
            <w:pPr>
              <w:spacing w:after="60"/>
              <w:jc w:val="center"/>
              <w:rPr>
                <w:rFonts w:ascii="Verdana" w:hAnsi="Verdana" w:cs="Arial"/>
                <w:sz w:val="22"/>
                <w:szCs w:val="22"/>
              </w:rPr>
            </w:pPr>
            <w:r w:rsidRPr="00BD66EB">
              <w:rPr>
                <w:rFonts w:ascii="Verdana" w:hAnsi="Verdana" w:cs="Arial"/>
                <w:b/>
              </w:rPr>
              <w:t>To be completed by all those who work or volunteer at the property</w:t>
            </w:r>
          </w:p>
        </w:tc>
      </w:tr>
      <w:tr w:rsidR="001F5BF8" w:rsidRPr="005E54C5" w:rsidTr="00353F02">
        <w:trPr>
          <w:trHeight w:val="20"/>
        </w:trPr>
        <w:tc>
          <w:tcPr>
            <w:tcW w:w="5032" w:type="dxa"/>
            <w:gridSpan w:val="3"/>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Group:</w:t>
            </w:r>
          </w:p>
        </w:tc>
        <w:tc>
          <w:tcPr>
            <w:tcW w:w="5033" w:type="dxa"/>
            <w:gridSpan w:val="7"/>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Type of property:</w:t>
            </w:r>
          </w:p>
        </w:tc>
      </w:tr>
      <w:tr w:rsidR="001F5BF8" w:rsidRPr="005E54C5" w:rsidTr="00353F02">
        <w:trPr>
          <w:trHeight w:val="70"/>
        </w:trPr>
        <w:tc>
          <w:tcPr>
            <w:tcW w:w="10065" w:type="dxa"/>
            <w:gridSpan w:val="10"/>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Address:</w:t>
            </w:r>
          </w:p>
        </w:tc>
      </w:tr>
      <w:tr w:rsidR="009359F2" w:rsidRPr="005E54C5" w:rsidTr="00353F02">
        <w:trPr>
          <w:trHeight w:val="70"/>
        </w:trPr>
        <w:tc>
          <w:tcPr>
            <w:tcW w:w="10065" w:type="dxa"/>
            <w:gridSpan w:val="10"/>
          </w:tcPr>
          <w:p w:rsidR="009359F2" w:rsidRPr="005E54C5" w:rsidRDefault="00F93D91" w:rsidP="009359F2">
            <w:pPr>
              <w:spacing w:before="60"/>
              <w:rPr>
                <w:rFonts w:ascii="Verdana" w:hAnsi="Verdana" w:cs="Arial"/>
                <w:sz w:val="22"/>
                <w:szCs w:val="22"/>
              </w:rPr>
            </w:pPr>
            <w:r>
              <w:rPr>
                <w:rFonts w:ascii="Verdana" w:hAnsi="Verdana" w:cs="Arial"/>
                <w:sz w:val="22"/>
                <w:szCs w:val="22"/>
              </w:rPr>
              <w:t>Inductee</w:t>
            </w:r>
            <w:r w:rsidR="009359F2" w:rsidRPr="005E54C5">
              <w:rPr>
                <w:rFonts w:ascii="Verdana" w:hAnsi="Verdana" w:cs="Arial"/>
                <w:sz w:val="22"/>
                <w:szCs w:val="22"/>
              </w:rPr>
              <w:t xml:space="preserve"> name (block letters):</w:t>
            </w:r>
          </w:p>
        </w:tc>
      </w:tr>
      <w:tr w:rsidR="009359F2" w:rsidRPr="005E54C5" w:rsidTr="00353F02">
        <w:trPr>
          <w:trHeight w:val="70"/>
        </w:trPr>
        <w:tc>
          <w:tcPr>
            <w:tcW w:w="10065" w:type="dxa"/>
            <w:gridSpan w:val="10"/>
          </w:tcPr>
          <w:p w:rsidR="009359F2" w:rsidRPr="005E54C5" w:rsidRDefault="009359F2" w:rsidP="004A05A9">
            <w:pPr>
              <w:spacing w:before="60"/>
              <w:rPr>
                <w:rFonts w:ascii="Verdana" w:hAnsi="Verdana" w:cs="Arial"/>
                <w:sz w:val="22"/>
                <w:szCs w:val="22"/>
              </w:rPr>
            </w:pPr>
            <w:r w:rsidRPr="005E54C5">
              <w:rPr>
                <w:rFonts w:ascii="Verdana" w:hAnsi="Verdana" w:cs="Arial"/>
                <w:sz w:val="22"/>
                <w:szCs w:val="22"/>
              </w:rPr>
              <w:t>Assessor name (block letters):</w:t>
            </w:r>
          </w:p>
        </w:tc>
      </w:tr>
      <w:tr w:rsidR="001F5BF8" w:rsidRPr="005E54C5" w:rsidTr="00353F02">
        <w:trPr>
          <w:trHeight w:val="70"/>
        </w:trPr>
        <w:tc>
          <w:tcPr>
            <w:tcW w:w="10065" w:type="dxa"/>
            <w:gridSpan w:val="10"/>
            <w:tcBorders>
              <w:bottom w:val="single" w:sz="6" w:space="0" w:color="auto"/>
            </w:tcBorders>
          </w:tcPr>
          <w:p w:rsidR="005F322D" w:rsidRDefault="001D4672" w:rsidP="001A3EE7">
            <w:pPr>
              <w:spacing w:before="60" w:after="60"/>
              <w:rPr>
                <w:rFonts w:ascii="Verdana" w:hAnsi="Verdana" w:cs="Arial"/>
                <w:sz w:val="22"/>
                <w:szCs w:val="22"/>
              </w:rPr>
            </w:pPr>
            <w:r w:rsidRPr="005E54C5">
              <w:rPr>
                <w:rFonts w:ascii="Verdana" w:hAnsi="Verdana" w:cs="Arial"/>
                <w:sz w:val="22"/>
                <w:szCs w:val="22"/>
              </w:rPr>
              <w:t xml:space="preserve">Any </w:t>
            </w:r>
            <w:r w:rsidR="00D704BB">
              <w:rPr>
                <w:rFonts w:ascii="Verdana" w:hAnsi="Verdana" w:cs="Arial"/>
                <w:sz w:val="22"/>
                <w:szCs w:val="22"/>
              </w:rPr>
              <w:t xml:space="preserve">paid member of staff </w:t>
            </w:r>
            <w:r w:rsidR="00907E82">
              <w:rPr>
                <w:rFonts w:ascii="Verdana" w:hAnsi="Verdana" w:cs="Arial"/>
                <w:sz w:val="22"/>
                <w:szCs w:val="22"/>
              </w:rPr>
              <w:t xml:space="preserve">or </w:t>
            </w:r>
            <w:r w:rsidRPr="005E54C5">
              <w:rPr>
                <w:rFonts w:ascii="Verdana" w:hAnsi="Verdana" w:cs="Arial"/>
                <w:sz w:val="22"/>
                <w:szCs w:val="22"/>
              </w:rPr>
              <w:t xml:space="preserve">volunteer </w:t>
            </w:r>
            <w:r w:rsidR="00907E82">
              <w:rPr>
                <w:rFonts w:ascii="Verdana" w:hAnsi="Verdana" w:cs="Arial"/>
                <w:sz w:val="22"/>
                <w:szCs w:val="22"/>
              </w:rPr>
              <w:t xml:space="preserve">working in the </w:t>
            </w:r>
            <w:r w:rsidRPr="005E54C5">
              <w:rPr>
                <w:rFonts w:ascii="Verdana" w:hAnsi="Verdana" w:cs="Arial"/>
                <w:sz w:val="22"/>
                <w:szCs w:val="22"/>
              </w:rPr>
              <w:t>group property must complete th</w:t>
            </w:r>
            <w:r w:rsidR="001A3EE7">
              <w:rPr>
                <w:rFonts w:ascii="Verdana" w:hAnsi="Verdana" w:cs="Arial"/>
                <w:sz w:val="22"/>
                <w:szCs w:val="22"/>
              </w:rPr>
              <w:t>is</w:t>
            </w:r>
            <w:r w:rsidRPr="005E54C5">
              <w:rPr>
                <w:rFonts w:ascii="Verdana" w:hAnsi="Verdana" w:cs="Arial"/>
                <w:sz w:val="22"/>
                <w:szCs w:val="22"/>
              </w:rPr>
              <w:t xml:space="preserve"> </w:t>
            </w:r>
            <w:r w:rsidR="00E23454">
              <w:rPr>
                <w:rFonts w:ascii="Verdana" w:hAnsi="Verdana" w:cs="Arial"/>
                <w:sz w:val="22"/>
                <w:szCs w:val="22"/>
              </w:rPr>
              <w:t xml:space="preserve">COVID addition to the existing property </w:t>
            </w:r>
            <w:r w:rsidRPr="005E54C5">
              <w:rPr>
                <w:rFonts w:ascii="Verdana" w:hAnsi="Verdana" w:cs="Arial"/>
                <w:sz w:val="22"/>
                <w:szCs w:val="22"/>
              </w:rPr>
              <w:t xml:space="preserve">induction. </w:t>
            </w:r>
            <w:r w:rsidR="005F322D">
              <w:rPr>
                <w:rFonts w:ascii="Verdana" w:hAnsi="Verdana" w:cs="Arial"/>
                <w:sz w:val="22"/>
                <w:szCs w:val="22"/>
              </w:rPr>
              <w:t xml:space="preserve">Once complete it can be attached to the existing induction form and </w:t>
            </w:r>
            <w:r w:rsidR="007D7A94">
              <w:rPr>
                <w:rFonts w:ascii="Verdana" w:hAnsi="Verdana" w:cs="Arial"/>
                <w:sz w:val="22"/>
                <w:szCs w:val="22"/>
              </w:rPr>
              <w:t xml:space="preserve">be reviewed if needed at the </w:t>
            </w:r>
            <w:r w:rsidR="005F322D">
              <w:rPr>
                <w:rFonts w:ascii="Verdana" w:hAnsi="Verdana" w:cs="Arial"/>
                <w:sz w:val="22"/>
                <w:szCs w:val="22"/>
              </w:rPr>
              <w:t>next refresher training.</w:t>
            </w:r>
          </w:p>
          <w:p w:rsidR="001D4672" w:rsidRPr="005E54C5" w:rsidRDefault="001D4672" w:rsidP="007D7A94">
            <w:pPr>
              <w:spacing w:before="60" w:after="60"/>
              <w:rPr>
                <w:rFonts w:ascii="Verdana" w:hAnsi="Verdana" w:cs="Arial"/>
                <w:b/>
                <w:color w:val="6E2B62"/>
                <w:sz w:val="22"/>
                <w:szCs w:val="22"/>
              </w:rPr>
            </w:pPr>
            <w:r w:rsidRPr="005E54C5">
              <w:rPr>
                <w:rFonts w:ascii="Verdana" w:hAnsi="Verdana" w:cs="Arial"/>
                <w:sz w:val="22"/>
                <w:szCs w:val="22"/>
              </w:rPr>
              <w:t xml:space="preserve">The assessor can be </w:t>
            </w:r>
            <w:r w:rsidR="00907E82">
              <w:rPr>
                <w:rFonts w:ascii="Verdana" w:hAnsi="Verdana" w:cs="Arial"/>
                <w:sz w:val="22"/>
                <w:szCs w:val="22"/>
              </w:rPr>
              <w:t>someone</w:t>
            </w:r>
            <w:r w:rsidRPr="005E54C5">
              <w:rPr>
                <w:rFonts w:ascii="Verdana" w:hAnsi="Verdana" w:cs="Arial"/>
                <w:sz w:val="22"/>
                <w:szCs w:val="22"/>
              </w:rPr>
              <w:t xml:space="preserve"> in the group </w:t>
            </w:r>
            <w:r w:rsidR="00907E82">
              <w:rPr>
                <w:rFonts w:ascii="Verdana" w:hAnsi="Verdana" w:cs="Arial"/>
                <w:sz w:val="22"/>
                <w:szCs w:val="22"/>
              </w:rPr>
              <w:t>with</w:t>
            </w:r>
            <w:r w:rsidRPr="005E54C5">
              <w:rPr>
                <w:rFonts w:ascii="Verdana" w:hAnsi="Verdana" w:cs="Arial"/>
                <w:sz w:val="22"/>
                <w:szCs w:val="22"/>
              </w:rPr>
              <w:t xml:space="preserve"> experience of the property and its legal requirements. </w:t>
            </w:r>
            <w:r w:rsidR="001A3EE7">
              <w:rPr>
                <w:rFonts w:ascii="Verdana" w:hAnsi="Verdana" w:cs="Arial"/>
                <w:sz w:val="22"/>
                <w:szCs w:val="22"/>
              </w:rPr>
              <w:t>V</w:t>
            </w:r>
            <w:r w:rsidRPr="005E54C5">
              <w:rPr>
                <w:rFonts w:ascii="Verdana" w:hAnsi="Verdana" w:cs="Arial"/>
                <w:sz w:val="22"/>
                <w:szCs w:val="22"/>
              </w:rPr>
              <w:t xml:space="preserve">olunteer and assessor must go through the areas below </w:t>
            </w:r>
            <w:r w:rsidR="00907E82">
              <w:rPr>
                <w:rFonts w:ascii="Verdana" w:hAnsi="Verdana" w:cs="Arial"/>
                <w:sz w:val="22"/>
                <w:szCs w:val="22"/>
              </w:rPr>
              <w:t>in conjunction with the relevant risk assessments</w:t>
            </w:r>
            <w:r w:rsidR="001A3EE7">
              <w:rPr>
                <w:rFonts w:ascii="Verdana" w:hAnsi="Verdana" w:cs="Arial"/>
                <w:sz w:val="22"/>
                <w:szCs w:val="22"/>
              </w:rPr>
              <w:t>, marking</w:t>
            </w:r>
            <w:r w:rsidRPr="005E54C5">
              <w:rPr>
                <w:rFonts w:ascii="Verdana" w:hAnsi="Verdana" w:cs="Arial"/>
                <w:sz w:val="22"/>
                <w:szCs w:val="22"/>
              </w:rPr>
              <w:t xml:space="preserve"> the box on the right hand side “Y - Yes” “N - No” or “N/ A”</w:t>
            </w:r>
            <w:r w:rsidR="00D704BB">
              <w:rPr>
                <w:rFonts w:ascii="Verdana" w:hAnsi="Verdana" w:cs="Arial"/>
                <w:sz w:val="22"/>
                <w:szCs w:val="22"/>
              </w:rPr>
              <w:t xml:space="preserve">. </w:t>
            </w:r>
          </w:p>
        </w:tc>
      </w:tr>
      <w:tr w:rsidR="00FA50E9" w:rsidRPr="005E54C5" w:rsidTr="00353F02">
        <w:tblPrEx>
          <w:tblLook w:val="01E0" w:firstRow="1" w:lastRow="1" w:firstColumn="1" w:lastColumn="1" w:noHBand="0" w:noVBand="0"/>
        </w:tblPrEx>
        <w:trPr>
          <w:cantSplit/>
          <w:trHeight w:val="900"/>
        </w:trPr>
        <w:tc>
          <w:tcPr>
            <w:tcW w:w="8931" w:type="dxa"/>
            <w:gridSpan w:val="7"/>
            <w:tcBorders>
              <w:top w:val="single" w:sz="6" w:space="0" w:color="auto"/>
              <w:bottom w:val="single" w:sz="4" w:space="0" w:color="auto"/>
            </w:tcBorders>
            <w:shd w:val="clear" w:color="auto" w:fill="DBC8DA"/>
            <w:vAlign w:val="center"/>
          </w:tcPr>
          <w:p w:rsidR="00FA50E9" w:rsidRPr="005E54C5" w:rsidRDefault="00FA50E9" w:rsidP="00FA50E9">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r>
      <w:tr w:rsidR="00E631EA"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631EA" w:rsidRPr="001C383B" w:rsidRDefault="004A05A9" w:rsidP="00156593">
            <w:pPr>
              <w:spacing w:before="60"/>
              <w:ind w:right="-108"/>
              <w:jc w:val="center"/>
              <w:rPr>
                <w:rFonts w:ascii="Verdana" w:hAnsi="Verdana" w:cs="Arial"/>
                <w:sz w:val="22"/>
                <w:szCs w:val="22"/>
              </w:rPr>
            </w:pPr>
            <w:r>
              <w:rPr>
                <w:rFonts w:ascii="Verdana" w:hAnsi="Verdana" w:cs="Arial"/>
                <w:sz w:val="22"/>
                <w:szCs w:val="22"/>
              </w:rPr>
              <w:t>1</w:t>
            </w:r>
          </w:p>
        </w:tc>
        <w:tc>
          <w:tcPr>
            <w:tcW w:w="8364" w:type="dxa"/>
            <w:gridSpan w:val="6"/>
          </w:tcPr>
          <w:p w:rsidR="00E631EA" w:rsidRPr="001C383B" w:rsidRDefault="001045A4" w:rsidP="001045A4">
            <w:pPr>
              <w:spacing w:before="60"/>
              <w:rPr>
                <w:rFonts w:ascii="Verdana" w:hAnsi="Verdana" w:cs="Arial"/>
                <w:sz w:val="22"/>
                <w:szCs w:val="22"/>
              </w:rPr>
            </w:pPr>
            <w:r>
              <w:rPr>
                <w:rFonts w:ascii="Verdana" w:hAnsi="Verdana" w:cs="Arial"/>
                <w:sz w:val="22"/>
                <w:szCs w:val="22"/>
              </w:rPr>
              <w:t>I will let the day centre manager know if I or anyone else in my household develops COVID-19 symptoms as soon as possible -</w:t>
            </w:r>
            <w:r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r>
      <w:tr w:rsidR="006C5873"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6C5873" w:rsidRPr="001C383B" w:rsidRDefault="004A05A9" w:rsidP="00156593">
            <w:pPr>
              <w:spacing w:before="60"/>
              <w:ind w:right="-108"/>
              <w:jc w:val="center"/>
              <w:rPr>
                <w:rFonts w:ascii="Verdana" w:hAnsi="Verdana" w:cs="Arial"/>
                <w:sz w:val="22"/>
                <w:szCs w:val="22"/>
              </w:rPr>
            </w:pPr>
            <w:r>
              <w:rPr>
                <w:rFonts w:ascii="Verdana" w:hAnsi="Verdana" w:cs="Arial"/>
                <w:sz w:val="22"/>
                <w:szCs w:val="22"/>
              </w:rPr>
              <w:t>2</w:t>
            </w:r>
          </w:p>
        </w:tc>
        <w:tc>
          <w:tcPr>
            <w:tcW w:w="8364" w:type="dxa"/>
            <w:gridSpan w:val="6"/>
          </w:tcPr>
          <w:p w:rsidR="006C5873" w:rsidRPr="005E54C5" w:rsidRDefault="001045A4" w:rsidP="00D704BB">
            <w:pPr>
              <w:spacing w:before="60"/>
              <w:rPr>
                <w:rFonts w:ascii="Verdana" w:hAnsi="Verdana" w:cs="Arial"/>
                <w:sz w:val="22"/>
                <w:szCs w:val="22"/>
              </w:rPr>
            </w:pPr>
            <w:r>
              <w:rPr>
                <w:rFonts w:ascii="Verdana" w:hAnsi="Verdana" w:cs="Arial"/>
                <w:sz w:val="22"/>
                <w:szCs w:val="22"/>
              </w:rPr>
              <w:t>I understand the need for temperature checks and agree to them on arrival and throughout the day as appropriate? -</w:t>
            </w:r>
            <w:r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r>
      <w:tr w:rsidR="005F322D"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5F322D" w:rsidRPr="001C383B" w:rsidRDefault="007E25F9" w:rsidP="00E23454">
            <w:pPr>
              <w:spacing w:before="60"/>
              <w:ind w:right="-108"/>
              <w:jc w:val="center"/>
              <w:rPr>
                <w:rFonts w:ascii="Verdana" w:hAnsi="Verdana" w:cs="Arial"/>
                <w:sz w:val="22"/>
                <w:szCs w:val="22"/>
              </w:rPr>
            </w:pPr>
            <w:r>
              <w:rPr>
                <w:rFonts w:ascii="Verdana" w:hAnsi="Verdana" w:cs="Arial"/>
                <w:sz w:val="22"/>
                <w:szCs w:val="22"/>
              </w:rPr>
              <w:t>3</w:t>
            </w:r>
          </w:p>
        </w:tc>
        <w:tc>
          <w:tcPr>
            <w:tcW w:w="8364" w:type="dxa"/>
            <w:gridSpan w:val="6"/>
          </w:tcPr>
          <w:p w:rsidR="005F322D" w:rsidRDefault="005F322D" w:rsidP="005F322D">
            <w:pPr>
              <w:spacing w:before="60"/>
              <w:rPr>
                <w:rFonts w:ascii="Verdana" w:hAnsi="Verdana" w:cs="Arial"/>
                <w:sz w:val="22"/>
                <w:szCs w:val="22"/>
              </w:rPr>
            </w:pPr>
            <w:r>
              <w:rPr>
                <w:rFonts w:ascii="Verdana" w:hAnsi="Verdana" w:cs="Arial"/>
                <w:sz w:val="22"/>
                <w:szCs w:val="22"/>
              </w:rPr>
              <w:t xml:space="preserve">I will report any incident which could place me or service user or colleague at risk of COVID-19 </w:t>
            </w:r>
            <w:r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5F322D" w:rsidRPr="001C383B" w:rsidRDefault="005F322D" w:rsidP="00E23454">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F322D" w:rsidRPr="001C383B" w:rsidRDefault="005F322D" w:rsidP="00E23454">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F322D" w:rsidRPr="001C383B" w:rsidRDefault="005F322D" w:rsidP="00E23454">
            <w:pPr>
              <w:spacing w:before="60"/>
              <w:rPr>
                <w:rFonts w:ascii="Verdana" w:hAnsi="Verdana" w:cs="Arial"/>
                <w:sz w:val="22"/>
                <w:szCs w:val="22"/>
              </w:rPr>
            </w:pPr>
          </w:p>
        </w:tc>
      </w:tr>
      <w:tr w:rsidR="00E23454"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23454" w:rsidRPr="001C383B" w:rsidRDefault="007E25F9" w:rsidP="00E23454">
            <w:pPr>
              <w:spacing w:before="60"/>
              <w:ind w:right="-108"/>
              <w:jc w:val="center"/>
              <w:rPr>
                <w:rFonts w:ascii="Verdana" w:hAnsi="Verdana" w:cs="Arial"/>
                <w:sz w:val="22"/>
                <w:szCs w:val="22"/>
              </w:rPr>
            </w:pPr>
            <w:r>
              <w:rPr>
                <w:rFonts w:ascii="Verdana" w:hAnsi="Verdana" w:cs="Arial"/>
                <w:sz w:val="22"/>
                <w:szCs w:val="22"/>
              </w:rPr>
              <w:t>4</w:t>
            </w:r>
          </w:p>
        </w:tc>
        <w:tc>
          <w:tcPr>
            <w:tcW w:w="8364" w:type="dxa"/>
            <w:gridSpan w:val="6"/>
          </w:tcPr>
          <w:p w:rsidR="00E23454" w:rsidRPr="001C383B" w:rsidRDefault="001045A4" w:rsidP="001045A4">
            <w:pPr>
              <w:spacing w:before="60"/>
              <w:rPr>
                <w:rFonts w:ascii="Verdana" w:hAnsi="Verdana" w:cs="Arial"/>
                <w:sz w:val="22"/>
                <w:szCs w:val="22"/>
              </w:rPr>
            </w:pPr>
            <w:r>
              <w:rPr>
                <w:rFonts w:ascii="Verdana" w:hAnsi="Verdana" w:cs="Arial"/>
                <w:sz w:val="22"/>
                <w:szCs w:val="22"/>
              </w:rPr>
              <w:t>I have r</w:t>
            </w:r>
            <w:r w:rsidR="00E23454">
              <w:rPr>
                <w:rFonts w:ascii="Verdana" w:hAnsi="Verdana" w:cs="Arial"/>
                <w:sz w:val="22"/>
                <w:szCs w:val="22"/>
              </w:rPr>
              <w:t xml:space="preserve">ead the COVID-19 risk assessment </w:t>
            </w:r>
            <w:r>
              <w:rPr>
                <w:rFonts w:ascii="Verdana" w:hAnsi="Verdana" w:cs="Arial"/>
                <w:sz w:val="22"/>
                <w:szCs w:val="22"/>
              </w:rPr>
              <w:t xml:space="preserve">and understand my responsibilities </w:t>
            </w:r>
            <w:r w:rsidR="00E23454">
              <w:rPr>
                <w:rFonts w:ascii="Verdana" w:hAnsi="Verdana" w:cs="Arial"/>
                <w:sz w:val="22"/>
                <w:szCs w:val="22"/>
              </w:rPr>
              <w:t>-</w:t>
            </w:r>
            <w:r w:rsidR="00E23454"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r>
      <w:tr w:rsidR="00E23454"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1"/>
        </w:trPr>
        <w:tc>
          <w:tcPr>
            <w:tcW w:w="567" w:type="dxa"/>
            <w:tcBorders>
              <w:left w:val="double" w:sz="18" w:space="0" w:color="auto"/>
            </w:tcBorders>
            <w:shd w:val="clear" w:color="auto" w:fill="DBC8DA"/>
          </w:tcPr>
          <w:p w:rsidR="00E23454" w:rsidRPr="001C383B" w:rsidRDefault="007E25F9" w:rsidP="00E23454">
            <w:pPr>
              <w:spacing w:before="60"/>
              <w:ind w:right="-108"/>
              <w:jc w:val="center"/>
              <w:rPr>
                <w:rFonts w:ascii="Verdana" w:hAnsi="Verdana" w:cs="Arial"/>
                <w:sz w:val="22"/>
                <w:szCs w:val="22"/>
              </w:rPr>
            </w:pPr>
            <w:r>
              <w:rPr>
                <w:rFonts w:ascii="Verdana" w:hAnsi="Verdana" w:cs="Arial"/>
                <w:sz w:val="22"/>
                <w:szCs w:val="22"/>
              </w:rPr>
              <w:t>5</w:t>
            </w:r>
          </w:p>
        </w:tc>
        <w:tc>
          <w:tcPr>
            <w:tcW w:w="8364" w:type="dxa"/>
            <w:gridSpan w:val="6"/>
          </w:tcPr>
          <w:p w:rsidR="00E23454" w:rsidRPr="005E54C5" w:rsidRDefault="001045A4" w:rsidP="007E25F9">
            <w:pPr>
              <w:spacing w:before="60"/>
              <w:rPr>
                <w:rFonts w:ascii="Verdana" w:hAnsi="Verdana" w:cs="Arial"/>
                <w:sz w:val="22"/>
                <w:szCs w:val="22"/>
              </w:rPr>
            </w:pPr>
            <w:r>
              <w:rPr>
                <w:rFonts w:ascii="Verdana" w:hAnsi="Verdana" w:cs="Arial"/>
                <w:sz w:val="22"/>
                <w:szCs w:val="22"/>
              </w:rPr>
              <w:t xml:space="preserve">I will adopt ongoing changes in the day centre due to updates </w:t>
            </w:r>
            <w:r w:rsidR="007E25F9">
              <w:rPr>
                <w:rFonts w:ascii="Verdana" w:hAnsi="Verdana" w:cs="Arial"/>
                <w:sz w:val="22"/>
                <w:szCs w:val="22"/>
              </w:rPr>
              <w:t>of</w:t>
            </w:r>
            <w:r>
              <w:rPr>
                <w:rFonts w:ascii="Verdana" w:hAnsi="Verdana" w:cs="Arial"/>
                <w:sz w:val="22"/>
                <w:szCs w:val="22"/>
              </w:rPr>
              <w:t xml:space="preserve"> government legislation and guidance </w:t>
            </w:r>
            <w:r w:rsidR="00E23454"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r>
      <w:tr w:rsidR="00E23454"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23454" w:rsidRPr="001C383B" w:rsidRDefault="007E25F9" w:rsidP="00E23454">
            <w:pPr>
              <w:spacing w:before="60"/>
              <w:ind w:right="-108"/>
              <w:jc w:val="center"/>
              <w:rPr>
                <w:rFonts w:ascii="Verdana" w:hAnsi="Verdana" w:cs="Arial"/>
                <w:sz w:val="22"/>
                <w:szCs w:val="22"/>
              </w:rPr>
            </w:pPr>
            <w:r>
              <w:rPr>
                <w:rFonts w:ascii="Verdana" w:hAnsi="Verdana" w:cs="Arial"/>
                <w:sz w:val="22"/>
                <w:szCs w:val="22"/>
              </w:rPr>
              <w:t>6</w:t>
            </w:r>
          </w:p>
        </w:tc>
        <w:tc>
          <w:tcPr>
            <w:tcW w:w="8364" w:type="dxa"/>
            <w:gridSpan w:val="6"/>
          </w:tcPr>
          <w:p w:rsidR="00E23454" w:rsidRPr="001C383B" w:rsidRDefault="00A72005" w:rsidP="00A72005">
            <w:pPr>
              <w:spacing w:before="60"/>
              <w:rPr>
                <w:rFonts w:ascii="Verdana" w:hAnsi="Verdana" w:cs="Arial"/>
                <w:sz w:val="22"/>
                <w:szCs w:val="22"/>
              </w:rPr>
            </w:pPr>
            <w:r>
              <w:rPr>
                <w:rFonts w:ascii="Verdana" w:hAnsi="Verdana" w:cs="Arial"/>
                <w:sz w:val="22"/>
                <w:szCs w:val="22"/>
              </w:rPr>
              <w:t>I a</w:t>
            </w:r>
            <w:r w:rsidR="00E23454">
              <w:rPr>
                <w:rFonts w:ascii="Verdana" w:hAnsi="Verdana" w:cs="Arial"/>
                <w:sz w:val="22"/>
                <w:szCs w:val="22"/>
              </w:rPr>
              <w:t>m aware of the rules around social distancing</w:t>
            </w:r>
            <w:r w:rsidR="00E23454" w:rsidRPr="005E54C5">
              <w:rPr>
                <w:rFonts w:ascii="Verdana" w:hAnsi="Verdana" w:cs="Arial"/>
                <w:sz w:val="22"/>
                <w:szCs w:val="22"/>
              </w:rPr>
              <w:t xml:space="preserve"> </w:t>
            </w:r>
            <w:r>
              <w:rPr>
                <w:rFonts w:ascii="Verdana" w:hAnsi="Verdana" w:cs="Arial"/>
                <w:sz w:val="22"/>
                <w:szCs w:val="22"/>
              </w:rPr>
              <w:t xml:space="preserve">and will implement them </w:t>
            </w:r>
            <w:r w:rsidR="00E23454"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23454" w:rsidRPr="001C383B" w:rsidRDefault="00E23454" w:rsidP="00E23454">
            <w:pPr>
              <w:spacing w:before="60"/>
              <w:rPr>
                <w:rFonts w:ascii="Verdana" w:hAnsi="Verdana" w:cs="Arial"/>
                <w:sz w:val="22"/>
                <w:szCs w:val="22"/>
              </w:rPr>
            </w:pPr>
          </w:p>
        </w:tc>
      </w:tr>
      <w:tr w:rsidR="004A05A9"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4A05A9" w:rsidRPr="001C383B" w:rsidRDefault="007E25F9" w:rsidP="008A2A05">
            <w:pPr>
              <w:spacing w:before="60"/>
              <w:ind w:right="-108"/>
              <w:jc w:val="center"/>
              <w:rPr>
                <w:rFonts w:ascii="Verdana" w:hAnsi="Verdana" w:cs="Arial"/>
                <w:sz w:val="22"/>
                <w:szCs w:val="22"/>
              </w:rPr>
            </w:pPr>
            <w:r>
              <w:rPr>
                <w:rFonts w:ascii="Verdana" w:hAnsi="Verdana" w:cs="Arial"/>
                <w:sz w:val="22"/>
                <w:szCs w:val="22"/>
              </w:rPr>
              <w:t>7</w:t>
            </w:r>
          </w:p>
        </w:tc>
        <w:tc>
          <w:tcPr>
            <w:tcW w:w="8364" w:type="dxa"/>
            <w:gridSpan w:val="6"/>
          </w:tcPr>
          <w:p w:rsidR="004A05A9" w:rsidRPr="001C383B" w:rsidRDefault="00A72005" w:rsidP="00A72005">
            <w:pPr>
              <w:spacing w:before="60"/>
              <w:rPr>
                <w:rFonts w:ascii="Verdana" w:hAnsi="Verdana" w:cs="Arial"/>
                <w:sz w:val="22"/>
                <w:szCs w:val="22"/>
              </w:rPr>
            </w:pPr>
            <w:r>
              <w:rPr>
                <w:rFonts w:ascii="Verdana" w:hAnsi="Verdana" w:cs="Arial"/>
                <w:sz w:val="22"/>
                <w:szCs w:val="22"/>
              </w:rPr>
              <w:t>I am aware of the rules around hygiene</w:t>
            </w:r>
            <w:r w:rsidRPr="005E54C5">
              <w:rPr>
                <w:rFonts w:ascii="Verdana" w:hAnsi="Verdana" w:cs="Arial"/>
                <w:sz w:val="22"/>
                <w:szCs w:val="22"/>
              </w:rPr>
              <w:t xml:space="preserve"> </w:t>
            </w:r>
            <w:r>
              <w:rPr>
                <w:rFonts w:ascii="Verdana" w:hAnsi="Verdana" w:cs="Arial"/>
                <w:sz w:val="22"/>
                <w:szCs w:val="22"/>
              </w:rPr>
              <w:t xml:space="preserve">and will implement them </w:t>
            </w:r>
            <w:r w:rsidRPr="005E54C5">
              <w:rPr>
                <w:rFonts w:ascii="Verdana" w:hAnsi="Verdana" w:cs="Arial"/>
                <w:sz w:val="22"/>
                <w:szCs w:val="22"/>
              </w:rPr>
              <w:t>–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4A05A9" w:rsidRPr="001C383B" w:rsidRDefault="007E25F9" w:rsidP="008A2A05">
            <w:pPr>
              <w:spacing w:before="60"/>
              <w:ind w:right="-108"/>
              <w:jc w:val="center"/>
              <w:rPr>
                <w:rFonts w:ascii="Verdana" w:hAnsi="Verdana" w:cs="Arial"/>
                <w:sz w:val="22"/>
                <w:szCs w:val="22"/>
              </w:rPr>
            </w:pPr>
            <w:r>
              <w:rPr>
                <w:rFonts w:ascii="Verdana" w:hAnsi="Verdana" w:cs="Arial"/>
                <w:sz w:val="22"/>
                <w:szCs w:val="22"/>
              </w:rPr>
              <w:t>8</w:t>
            </w:r>
          </w:p>
        </w:tc>
        <w:tc>
          <w:tcPr>
            <w:tcW w:w="8364" w:type="dxa"/>
            <w:gridSpan w:val="6"/>
          </w:tcPr>
          <w:p w:rsidR="004A05A9" w:rsidRPr="00A72005" w:rsidRDefault="00A72005" w:rsidP="00A72005">
            <w:pPr>
              <w:spacing w:before="60"/>
              <w:ind w:right="-108"/>
              <w:rPr>
                <w:rFonts w:ascii="Verdana" w:hAnsi="Verdana" w:cs="Arial"/>
                <w:bCs/>
                <w:sz w:val="22"/>
                <w:szCs w:val="22"/>
              </w:rPr>
            </w:pPr>
            <w:r w:rsidRPr="00A72005">
              <w:rPr>
                <w:rFonts w:ascii="Verdana" w:hAnsi="Verdana" w:cs="Arial"/>
                <w:bCs/>
                <w:sz w:val="22"/>
                <w:szCs w:val="22"/>
              </w:rPr>
              <w:t xml:space="preserve">I will wear PPE as required by the day centre </w:t>
            </w:r>
            <w:r w:rsidRPr="00A72005">
              <w:rPr>
                <w:rFonts w:ascii="Verdana" w:hAnsi="Verdana" w:cs="Arial"/>
                <w:sz w:val="22"/>
                <w:szCs w:val="22"/>
              </w:rPr>
              <w:t>–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E55F1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279"/>
        </w:trPr>
        <w:tc>
          <w:tcPr>
            <w:tcW w:w="567" w:type="dxa"/>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gridSpan w:val="6"/>
          </w:tcPr>
          <w:p w:rsidR="004A05A9" w:rsidRPr="001C383B" w:rsidRDefault="004A05A9" w:rsidP="008A2A05">
            <w:pPr>
              <w:spacing w:before="60"/>
              <w:ind w:right="-108"/>
              <w:rPr>
                <w:rFonts w:ascii="Verdana" w:hAnsi="Verdana" w:cs="Arial"/>
                <w:b/>
                <w:bCs/>
                <w:sz w:val="22"/>
                <w:szCs w:val="22"/>
              </w:rPr>
            </w:pP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bottom w:val="double" w:sz="6"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tcBorders>
              <w:bottom w:val="double" w:sz="6" w:space="0" w:color="auto"/>
            </w:tcBorders>
            <w:vAlign w:val="center"/>
          </w:tcPr>
          <w:p w:rsidR="004A05A9" w:rsidRPr="005E54C5" w:rsidRDefault="004A05A9" w:rsidP="0087023C">
            <w:pPr>
              <w:spacing w:before="60"/>
              <w:rPr>
                <w:rFonts w:ascii="Verdana" w:hAnsi="Verdana" w:cs="Arial"/>
                <w:sz w:val="22"/>
                <w:szCs w:val="22"/>
              </w:rPr>
            </w:pPr>
          </w:p>
        </w:tc>
        <w:tc>
          <w:tcPr>
            <w:tcW w:w="378" w:type="dxa"/>
            <w:tcBorders>
              <w:bottom w:val="double" w:sz="6"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bottom w:val="double" w:sz="6"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bottom w:val="double" w:sz="6"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5E54C5" w:rsidRPr="005E54C5" w:rsidTr="00353F02">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6"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Borders>
              <w:top w:val="double" w:sz="6" w:space="0" w:color="auto"/>
            </w:tcBorders>
          </w:tcPr>
          <w:p w:rsidR="005E54C5" w:rsidRPr="005E54C5" w:rsidRDefault="005E54C5" w:rsidP="005F322D">
            <w:pPr>
              <w:spacing w:before="120"/>
              <w:ind w:left="34"/>
              <w:rPr>
                <w:rFonts w:ascii="Verdana" w:hAnsi="Verdana" w:cs="Arial"/>
                <w:b/>
                <w:sz w:val="22"/>
                <w:szCs w:val="22"/>
              </w:rPr>
            </w:pPr>
            <w:r w:rsidRPr="005E54C5">
              <w:rPr>
                <w:rFonts w:ascii="Verdana" w:hAnsi="Verdana" w:cs="Arial"/>
                <w:b/>
                <w:sz w:val="22"/>
                <w:szCs w:val="22"/>
              </w:rPr>
              <w:t>Initial</w:t>
            </w:r>
            <w:r w:rsidR="005F322D">
              <w:rPr>
                <w:rFonts w:ascii="Verdana" w:hAnsi="Verdana" w:cs="Arial"/>
                <w:b/>
                <w:sz w:val="22"/>
                <w:szCs w:val="22"/>
              </w:rPr>
              <w:t xml:space="preserve"> COVID-19 </w:t>
            </w:r>
            <w:r w:rsidRPr="005E54C5">
              <w:rPr>
                <w:rFonts w:ascii="Verdana" w:hAnsi="Verdana" w:cs="Arial"/>
                <w:b/>
                <w:sz w:val="22"/>
                <w:szCs w:val="22"/>
              </w:rPr>
              <w:t>induction</w:t>
            </w:r>
          </w:p>
        </w:tc>
      </w:tr>
      <w:tr w:rsidR="005E54C5" w:rsidRPr="005E54C5" w:rsidTr="00353F02">
        <w:tblPrEx>
          <w:tblBorders>
            <w:bottom w:val="single" w:sz="4" w:space="0" w:color="auto"/>
            <w:insideH w:val="single" w:sz="4" w:space="0" w:color="auto"/>
          </w:tblBorders>
          <w:tblLook w:val="01E0" w:firstRow="1" w:lastRow="1" w:firstColumn="1" w:lastColumn="1" w:noHBand="0" w:noVBand="0"/>
        </w:tblPrEx>
        <w:trPr>
          <w:trHeight w:val="110"/>
        </w:trPr>
        <w:tc>
          <w:tcPr>
            <w:tcW w:w="567" w:type="dxa"/>
            <w:vMerge w:val="restart"/>
            <w:shd w:val="clear" w:color="auto" w:fill="DBC8DA"/>
          </w:tcPr>
          <w:p w:rsidR="005E54C5" w:rsidRPr="005E54C5" w:rsidRDefault="005F322D" w:rsidP="008A2A05">
            <w:pPr>
              <w:spacing w:before="120"/>
              <w:ind w:right="-108"/>
              <w:jc w:val="center"/>
              <w:rPr>
                <w:rFonts w:ascii="Verdana" w:hAnsi="Verdana" w:cs="Arial"/>
                <w:sz w:val="22"/>
                <w:szCs w:val="22"/>
              </w:rPr>
            </w:pPr>
            <w:r>
              <w:rPr>
                <w:rFonts w:ascii="Verdana" w:hAnsi="Verdana" w:cs="Arial"/>
                <w:sz w:val="22"/>
                <w:szCs w:val="22"/>
              </w:rPr>
              <w:t>9</w:t>
            </w:r>
          </w:p>
        </w:tc>
        <w:tc>
          <w:tcPr>
            <w:tcW w:w="7513" w:type="dxa"/>
            <w:gridSpan w:val="5"/>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induction complete:</w:t>
            </w:r>
          </w:p>
        </w:tc>
        <w:tc>
          <w:tcPr>
            <w:tcW w:w="1985" w:type="dxa"/>
            <w:gridSpan w:val="4"/>
          </w:tcPr>
          <w:p w:rsidR="005E54C5" w:rsidRPr="005E54C5" w:rsidRDefault="005E54C5" w:rsidP="008A2A05">
            <w:pPr>
              <w:spacing w:before="60"/>
              <w:ind w:left="-108"/>
              <w:rPr>
                <w:rFonts w:ascii="Verdana" w:hAnsi="Verdana" w:cs="Arial"/>
                <w:sz w:val="22"/>
                <w:szCs w:val="22"/>
              </w:rPr>
            </w:pPr>
          </w:p>
        </w:tc>
      </w:tr>
      <w:tr w:rsidR="005E54C5" w:rsidRPr="005E54C5" w:rsidTr="00353F02">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353F02">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8"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8"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353F02">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cantSplit/>
          <w:trHeight w:val="1164"/>
        </w:trPr>
        <w:tc>
          <w:tcPr>
            <w:tcW w:w="10065" w:type="dxa"/>
            <w:gridSpan w:val="10"/>
            <w:tcBorders>
              <w:top w:val="double" w:sz="18" w:space="0" w:color="auto"/>
              <w:left w:val="double" w:sz="18" w:space="0" w:color="auto"/>
              <w:bottom w:val="double" w:sz="18" w:space="0" w:color="auto"/>
              <w:right w:val="double" w:sz="18" w:space="0" w:color="auto"/>
            </w:tcBorders>
            <w:shd w:val="clear" w:color="auto" w:fill="auto"/>
            <w:vAlign w:val="center"/>
          </w:tcPr>
          <w:p w:rsidR="005E54C5" w:rsidRPr="005E54C5" w:rsidRDefault="005E54C5" w:rsidP="008A2A05">
            <w:pPr>
              <w:spacing w:before="60"/>
              <w:ind w:left="33" w:right="34"/>
              <w:rPr>
                <w:rFonts w:ascii="Verdana" w:hAnsi="Verdana" w:cs="Arial"/>
                <w:sz w:val="18"/>
                <w:szCs w:val="18"/>
              </w:rPr>
            </w:pPr>
            <w:r w:rsidRPr="005E54C5">
              <w:rPr>
                <w:rFonts w:ascii="Verdana" w:hAnsi="Verdana"/>
                <w:bCs/>
                <w:sz w:val="22"/>
                <w:szCs w:val="22"/>
              </w:rPr>
              <w:t>We process this information on the lawful basis of our legal obligation set out by the Health and Safety Executiv</w:t>
            </w:r>
            <w:bookmarkStart w:id="0" w:name="_GoBack"/>
            <w:bookmarkEnd w:id="0"/>
            <w:r w:rsidRPr="005E54C5">
              <w:rPr>
                <w:rFonts w:ascii="Verdana" w:hAnsi="Verdana"/>
                <w:bCs/>
                <w:sz w:val="22"/>
                <w:szCs w:val="22"/>
              </w:rPr>
              <w:t xml:space="preserve">e and Central Government. We will share with other regulatory bodies or insurers if appropriate for reporting or claims processing. To find out how we use and manage your personal data, our full privacy notice is at </w:t>
            </w:r>
            <w:hyperlink r:id="rId7"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p>
        </w:tc>
      </w:tr>
    </w:tbl>
    <w:p w:rsidR="005E54C5" w:rsidRPr="00FF6294" w:rsidRDefault="005E54C5" w:rsidP="00B54CAF">
      <w:pPr>
        <w:spacing w:before="60"/>
        <w:ind w:left="-567" w:right="-867"/>
        <w:rPr>
          <w:rFonts w:ascii="Verdana" w:hAnsi="Verdana" w:cs="Arial"/>
          <w:b/>
          <w:sz w:val="20"/>
          <w:szCs w:val="20"/>
        </w:rPr>
      </w:pPr>
    </w:p>
    <w:sectPr w:rsidR="005E54C5" w:rsidRPr="00FF6294" w:rsidSect="00FC4E93">
      <w:headerReference w:type="default" r:id="rId8"/>
      <w:footerReference w:type="default" r:id="rId9"/>
      <w:pgSz w:w="11907" w:h="16840" w:code="9"/>
      <w:pgMar w:top="1520" w:right="1588" w:bottom="709" w:left="1588" w:header="426" w:footer="5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43" w:rsidRDefault="00D07F43">
      <w:r>
        <w:separator/>
      </w:r>
    </w:p>
  </w:endnote>
  <w:endnote w:type="continuationSeparator" w:id="0">
    <w:p w:rsidR="00D07F43" w:rsidRDefault="00D0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Pr="004045A8" w:rsidRDefault="004045A8" w:rsidP="004045A8">
    <w:pPr>
      <w:pStyle w:val="Footer"/>
      <w:pBdr>
        <w:top w:val="single" w:sz="4" w:space="1" w:color="FF6E21"/>
      </w:pBdr>
      <w:tabs>
        <w:tab w:val="clear" w:pos="4153"/>
        <w:tab w:val="clear" w:pos="8306"/>
      </w:tabs>
      <w:ind w:left="-567" w:right="-767"/>
      <w:rPr>
        <w:rFonts w:ascii="Verdana" w:hAnsi="Verdana" w:cs="Arial"/>
        <w:color w:val="6E2B62"/>
        <w:sz w:val="16"/>
        <w:szCs w:val="16"/>
      </w:rPr>
    </w:pPr>
    <w:r w:rsidRPr="00E83F2E">
      <w:rPr>
        <w:rFonts w:ascii="Verdana" w:hAnsi="Verdana" w:cs="Arial"/>
        <w:color w:val="6E2B62"/>
        <w:sz w:val="16"/>
        <w:szCs w:val="16"/>
      </w:rPr>
      <w:t>JD</w:t>
    </w:r>
    <w:r>
      <w:rPr>
        <w:rFonts w:ascii="Verdana" w:hAnsi="Verdana" w:cs="Arial"/>
        <w:color w:val="6E2B62"/>
        <w:sz w:val="16"/>
        <w:szCs w:val="16"/>
      </w:rPr>
      <w:t xml:space="preserve"> Rev 4</w:t>
    </w:r>
    <w:r w:rsidRPr="00E83F2E">
      <w:rPr>
        <w:rFonts w:ascii="Verdana" w:hAnsi="Verdana" w:cs="Arial"/>
        <w:color w:val="6E2B62"/>
        <w:sz w:val="16"/>
        <w:szCs w:val="16"/>
      </w:rPr>
      <w:t xml:space="preserve"> </w:t>
    </w:r>
    <w:r w:rsidRPr="00E83F2E">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t xml:space="preserve">      November 2021</w:t>
    </w:r>
    <w:r w:rsidRPr="00E83F2E">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t xml:space="preserve">           </w:t>
    </w:r>
    <w:r w:rsidRPr="00E83F2E">
      <w:rPr>
        <w:rFonts w:ascii="Verdana" w:hAnsi="Verdana" w:cs="Arial"/>
        <w:color w:val="6E2B62"/>
        <w:sz w:val="16"/>
        <w:szCs w:val="16"/>
      </w:rPr>
      <w:t xml:space="preserve">Page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PAGE </w:instrText>
    </w:r>
    <w:r w:rsidRPr="00E83F2E">
      <w:rPr>
        <w:rStyle w:val="PageNumber"/>
        <w:rFonts w:ascii="Verdana" w:hAnsi="Verdana" w:cs="Arial"/>
        <w:color w:val="6E2B62"/>
        <w:sz w:val="16"/>
        <w:szCs w:val="16"/>
      </w:rPr>
      <w:fldChar w:fldCharType="separate"/>
    </w:r>
    <w:r w:rsidR="00FC4E93">
      <w:rPr>
        <w:rStyle w:val="PageNumber"/>
        <w:rFonts w:ascii="Verdana" w:hAnsi="Verdana" w:cs="Arial"/>
        <w:noProof/>
        <w:color w:val="6E2B62"/>
        <w:sz w:val="16"/>
        <w:szCs w:val="16"/>
      </w:rPr>
      <w:t>1</w:t>
    </w:r>
    <w:r w:rsidRPr="00E83F2E">
      <w:rPr>
        <w:rStyle w:val="PageNumber"/>
        <w:rFonts w:ascii="Verdana" w:hAnsi="Verdana" w:cs="Arial"/>
        <w:color w:val="6E2B62"/>
        <w:sz w:val="16"/>
        <w:szCs w:val="16"/>
      </w:rPr>
      <w:fldChar w:fldCharType="end"/>
    </w:r>
    <w:r w:rsidRPr="00E83F2E">
      <w:rPr>
        <w:rStyle w:val="PageNumber"/>
        <w:rFonts w:ascii="Verdana" w:hAnsi="Verdana" w:cs="Arial"/>
        <w:color w:val="6E2B62"/>
        <w:sz w:val="16"/>
        <w:szCs w:val="16"/>
      </w:rPr>
      <w:t xml:space="preserve"> of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NUMPAGES </w:instrText>
    </w:r>
    <w:r w:rsidRPr="00E83F2E">
      <w:rPr>
        <w:rStyle w:val="PageNumber"/>
        <w:rFonts w:ascii="Verdana" w:hAnsi="Verdana" w:cs="Arial"/>
        <w:color w:val="6E2B62"/>
        <w:sz w:val="16"/>
        <w:szCs w:val="16"/>
      </w:rPr>
      <w:fldChar w:fldCharType="separate"/>
    </w:r>
    <w:r w:rsidR="00FC4E93">
      <w:rPr>
        <w:rStyle w:val="PageNumber"/>
        <w:rFonts w:ascii="Verdana" w:hAnsi="Verdana" w:cs="Arial"/>
        <w:noProof/>
        <w:color w:val="6E2B62"/>
        <w:sz w:val="16"/>
        <w:szCs w:val="16"/>
      </w:rPr>
      <w:t>1</w:t>
    </w:r>
    <w:r w:rsidRPr="00E83F2E">
      <w:rPr>
        <w:rStyle w:val="PageNumber"/>
        <w:rFonts w:ascii="Verdana" w:hAnsi="Verdana" w:cs="Arial"/>
        <w:color w:val="6E2B62"/>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43" w:rsidRDefault="00D07F43">
      <w:r>
        <w:separator/>
      </w:r>
    </w:p>
  </w:footnote>
  <w:footnote w:type="continuationSeparator" w:id="0">
    <w:p w:rsidR="00D07F43" w:rsidRDefault="00D07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Default="00847982" w:rsidP="004045A8">
    <w:pPr>
      <w:pStyle w:val="Header"/>
      <w:ind w:left="-567" w:right="-767"/>
      <w:jc w:val="right"/>
      <w:rPr>
        <w:noProof/>
        <w:lang w:eastAsia="en-GB"/>
      </w:rPr>
    </w:pPr>
    <w:r>
      <w:rPr>
        <w:rFonts w:ascii="Comic Sans MS" w:hAnsi="Comic Sans MS"/>
        <w:b/>
        <w:noProof/>
        <w:sz w:val="18"/>
        <w:szCs w:val="18"/>
        <w:lang w:eastAsia="en-GB"/>
      </w:rPr>
      <mc:AlternateContent>
        <mc:Choice Requires="wps">
          <w:drawing>
            <wp:anchor distT="0" distB="0" distL="114300" distR="114300" simplePos="0" relativeHeight="251657728" behindDoc="0" locked="0" layoutInCell="1" allowOverlap="1">
              <wp:simplePos x="0" y="0"/>
              <wp:positionH relativeFrom="column">
                <wp:posOffset>-370840</wp:posOffset>
              </wp:positionH>
              <wp:positionV relativeFrom="paragraph">
                <wp:posOffset>472440</wp:posOffset>
              </wp:positionV>
              <wp:extent cx="2525395" cy="238125"/>
              <wp:effectExtent l="8890" t="9525" r="889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238125"/>
                      </a:xfrm>
                      <a:prstGeom prst="rect">
                        <a:avLst/>
                      </a:prstGeom>
                      <a:solidFill>
                        <a:srgbClr val="FFFFFF"/>
                      </a:solidFill>
                      <a:ln w="9525">
                        <a:solidFill>
                          <a:srgbClr val="000000"/>
                        </a:solidFill>
                        <a:miter lim="800000"/>
                        <a:headEnd/>
                        <a:tailEnd/>
                      </a:ln>
                    </wps:spPr>
                    <wps:txb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2pt;margin-top:37.2pt;width:198.85pt;height:1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">
              <v:textbo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p>
                </w:txbxContent>
              </v:textbox>
              <w10:wrap type="square"/>
            </v:shape>
          </w:pict>
        </mc:Fallback>
      </mc:AlternateContent>
    </w:r>
    <w:r w:rsidRPr="00CD27C5">
      <w:rPr>
        <w:noProof/>
        <w:lang w:eastAsia="en-GB"/>
      </w:rPr>
      <w:drawing>
        <wp:inline distT="0" distB="0" distL="0" distR="0">
          <wp:extent cx="1219200" cy="752475"/>
          <wp:effectExtent l="0" t="0" r="0" b="9525"/>
          <wp:docPr id="4" name="Picture 1"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p w:rsidR="00FF6294" w:rsidRDefault="00FF6294" w:rsidP="00FF6294">
    <w:pPr>
      <w:pStyle w:val="Header"/>
      <w:ind w:right="-894" w:hanging="567"/>
      <w:rPr>
        <w:rFonts w:ascii="Comic Sans MS" w:hAnsi="Comic Sans MS"/>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pt;height:9pt" o:bullet="t">
        <v:imagedata r:id="rId1" o:title="BD10300_"/>
      </v:shape>
    </w:pict>
  </w:numPicBullet>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AB63C3"/>
    <w:multiLevelType w:val="hybridMultilevel"/>
    <w:tmpl w:val="EC9CCA1C"/>
    <w:lvl w:ilvl="0" w:tplc="361AF65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B1C"/>
    <w:multiLevelType w:val="hybridMultilevel"/>
    <w:tmpl w:val="19CE3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9"/>
    <w:rsid w:val="0002731C"/>
    <w:rsid w:val="0009158C"/>
    <w:rsid w:val="00092509"/>
    <w:rsid w:val="000F2393"/>
    <w:rsid w:val="001045A4"/>
    <w:rsid w:val="001067E6"/>
    <w:rsid w:val="001134EF"/>
    <w:rsid w:val="00146F51"/>
    <w:rsid w:val="0015397C"/>
    <w:rsid w:val="00155599"/>
    <w:rsid w:val="00156593"/>
    <w:rsid w:val="00187C2D"/>
    <w:rsid w:val="001A3EE7"/>
    <w:rsid w:val="001B459D"/>
    <w:rsid w:val="001C2E10"/>
    <w:rsid w:val="001D4672"/>
    <w:rsid w:val="001F5BF8"/>
    <w:rsid w:val="00231418"/>
    <w:rsid w:val="00254E16"/>
    <w:rsid w:val="002651A7"/>
    <w:rsid w:val="00274BDF"/>
    <w:rsid w:val="00297CBA"/>
    <w:rsid w:val="002A6430"/>
    <w:rsid w:val="002D11A9"/>
    <w:rsid w:val="002D60EA"/>
    <w:rsid w:val="00300687"/>
    <w:rsid w:val="00300FAF"/>
    <w:rsid w:val="003032D3"/>
    <w:rsid w:val="00310B6A"/>
    <w:rsid w:val="00310DF8"/>
    <w:rsid w:val="003377E7"/>
    <w:rsid w:val="00353F02"/>
    <w:rsid w:val="003A4089"/>
    <w:rsid w:val="003A5D42"/>
    <w:rsid w:val="003D6992"/>
    <w:rsid w:val="003E6C62"/>
    <w:rsid w:val="004045A8"/>
    <w:rsid w:val="00413F8A"/>
    <w:rsid w:val="00426FAB"/>
    <w:rsid w:val="0043576F"/>
    <w:rsid w:val="00452B8F"/>
    <w:rsid w:val="0045329C"/>
    <w:rsid w:val="004A05A9"/>
    <w:rsid w:val="004A47DA"/>
    <w:rsid w:val="004D32EE"/>
    <w:rsid w:val="00513A75"/>
    <w:rsid w:val="00516BEB"/>
    <w:rsid w:val="00520A58"/>
    <w:rsid w:val="0053384D"/>
    <w:rsid w:val="00555252"/>
    <w:rsid w:val="005961D7"/>
    <w:rsid w:val="005D7448"/>
    <w:rsid w:val="005E54C5"/>
    <w:rsid w:val="005F322D"/>
    <w:rsid w:val="005F7D6E"/>
    <w:rsid w:val="0062324F"/>
    <w:rsid w:val="00624535"/>
    <w:rsid w:val="00630E1A"/>
    <w:rsid w:val="006A368C"/>
    <w:rsid w:val="006C5873"/>
    <w:rsid w:val="006C5FF2"/>
    <w:rsid w:val="006D08FD"/>
    <w:rsid w:val="00727A35"/>
    <w:rsid w:val="00730599"/>
    <w:rsid w:val="00741D25"/>
    <w:rsid w:val="00743722"/>
    <w:rsid w:val="00767D62"/>
    <w:rsid w:val="007D2D67"/>
    <w:rsid w:val="007D3237"/>
    <w:rsid w:val="007D7A94"/>
    <w:rsid w:val="007E25F9"/>
    <w:rsid w:val="007F0327"/>
    <w:rsid w:val="00847982"/>
    <w:rsid w:val="0087023C"/>
    <w:rsid w:val="00887ADA"/>
    <w:rsid w:val="008A2A05"/>
    <w:rsid w:val="008A2EF5"/>
    <w:rsid w:val="008B52FA"/>
    <w:rsid w:val="008E05B9"/>
    <w:rsid w:val="00907E82"/>
    <w:rsid w:val="009359F2"/>
    <w:rsid w:val="0099605C"/>
    <w:rsid w:val="009A4A8C"/>
    <w:rsid w:val="009B73C5"/>
    <w:rsid w:val="009B75AF"/>
    <w:rsid w:val="009C3C5F"/>
    <w:rsid w:val="009C6EB8"/>
    <w:rsid w:val="009D62C2"/>
    <w:rsid w:val="00A23B13"/>
    <w:rsid w:val="00A2579A"/>
    <w:rsid w:val="00A40B73"/>
    <w:rsid w:val="00A575D6"/>
    <w:rsid w:val="00A6370C"/>
    <w:rsid w:val="00A72005"/>
    <w:rsid w:val="00A724DB"/>
    <w:rsid w:val="00AE7635"/>
    <w:rsid w:val="00B25901"/>
    <w:rsid w:val="00B3032B"/>
    <w:rsid w:val="00B41648"/>
    <w:rsid w:val="00B54CAF"/>
    <w:rsid w:val="00BC0123"/>
    <w:rsid w:val="00BD66EB"/>
    <w:rsid w:val="00C1756E"/>
    <w:rsid w:val="00C26D11"/>
    <w:rsid w:val="00C36914"/>
    <w:rsid w:val="00C544B2"/>
    <w:rsid w:val="00C76021"/>
    <w:rsid w:val="00C84169"/>
    <w:rsid w:val="00CA0EBC"/>
    <w:rsid w:val="00CC624F"/>
    <w:rsid w:val="00CD7A7E"/>
    <w:rsid w:val="00D07F43"/>
    <w:rsid w:val="00D704BB"/>
    <w:rsid w:val="00D75C29"/>
    <w:rsid w:val="00D81A39"/>
    <w:rsid w:val="00D8546B"/>
    <w:rsid w:val="00D95045"/>
    <w:rsid w:val="00DA7144"/>
    <w:rsid w:val="00DD5C3F"/>
    <w:rsid w:val="00DF2E81"/>
    <w:rsid w:val="00E23454"/>
    <w:rsid w:val="00E2473A"/>
    <w:rsid w:val="00E30B57"/>
    <w:rsid w:val="00E3263A"/>
    <w:rsid w:val="00E369BB"/>
    <w:rsid w:val="00E5588B"/>
    <w:rsid w:val="00E55F12"/>
    <w:rsid w:val="00E61768"/>
    <w:rsid w:val="00E631EA"/>
    <w:rsid w:val="00E6782F"/>
    <w:rsid w:val="00E720CE"/>
    <w:rsid w:val="00F41189"/>
    <w:rsid w:val="00F53304"/>
    <w:rsid w:val="00F828F1"/>
    <w:rsid w:val="00F84098"/>
    <w:rsid w:val="00F93D91"/>
    <w:rsid w:val="00FA50E9"/>
    <w:rsid w:val="00FA61A3"/>
    <w:rsid w:val="00FC4E93"/>
    <w:rsid w:val="00FF0D2A"/>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DAE6CB-04C0-4889-A43C-84FDA9ED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6E"/>
    <w:rPr>
      <w:sz w:val="24"/>
      <w:szCs w:val="24"/>
      <w:lang w:eastAsia="en-US"/>
    </w:rPr>
  </w:style>
  <w:style w:type="paragraph" w:styleId="Heading2">
    <w:name w:val="heading 2"/>
    <w:basedOn w:val="Normal"/>
    <w:next w:val="Normal"/>
    <w:qFormat/>
    <w:pPr>
      <w:keepNext/>
      <w:jc w:val="right"/>
      <w:outlineLvl w:val="1"/>
    </w:pPr>
    <w:rPr>
      <w:rFonts w:ascii="Bradley Hand ITC" w:hAnsi="Bradley Hand ITC"/>
      <w:b/>
      <w:bCs/>
      <w:sz w:val="32"/>
    </w:rPr>
  </w:style>
  <w:style w:type="paragraph" w:styleId="Heading3">
    <w:name w:val="heading 3"/>
    <w:basedOn w:val="Normal"/>
    <w:next w:val="Normal"/>
    <w:link w:val="Heading3Char"/>
    <w:qFormat/>
    <w:pPr>
      <w:keepNext/>
      <w:outlineLvl w:val="2"/>
    </w:pPr>
    <w:rPr>
      <w:b/>
      <w:bCs/>
      <w:sz w:val="40"/>
    </w:rPr>
  </w:style>
  <w:style w:type="paragraph" w:styleId="Heading4">
    <w:name w:val="heading 4"/>
    <w:basedOn w:val="Normal"/>
    <w:next w:val="Normal"/>
    <w:qFormat/>
    <w:pPr>
      <w:keepNext/>
      <w:jc w:val="center"/>
      <w:outlineLvl w:val="3"/>
    </w:pPr>
    <w:rPr>
      <w:rFonts w:ascii="Arial" w:hAnsi="Arial" w:cs="Arial"/>
      <w:b/>
      <w:bCs/>
      <w:sz w:val="44"/>
    </w:rPr>
  </w:style>
  <w:style w:type="paragraph" w:styleId="Heading5">
    <w:name w:val="heading 5"/>
    <w:basedOn w:val="Normal"/>
    <w:next w:val="Normal"/>
    <w:qFormat/>
    <w:pPr>
      <w:keepNext/>
      <w:jc w:val="center"/>
      <w:outlineLvl w:val="4"/>
    </w:pPr>
    <w:rPr>
      <w:rFonts w:ascii="Lucida Handwriting" w:hAnsi="Lucida Handwriting"/>
      <w:b/>
      <w:bCs/>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b/>
      <w:bCs/>
      <w:sz w:val="40"/>
      <w:szCs w:val="24"/>
      <w:lang w:eastAsia="en-US"/>
    </w:rPr>
  </w:style>
  <w:style w:type="paragraph" w:customStyle="1" w:styleId="indentbullet">
    <w:name w:val="indent bullet"/>
    <w:basedOn w:val="Normal"/>
    <w:uiPriority w:val="99"/>
    <w:rsid w:val="001F5BF8"/>
    <w:pPr>
      <w:tabs>
        <w:tab w:val="num" w:pos="1440"/>
      </w:tabs>
      <w:ind w:left="1437" w:hanging="357"/>
    </w:pPr>
    <w:rPr>
      <w:rFonts w:ascii="Comic Sans MS" w:hAnsi="Comic Sans MS" w:cs="Comic Sans MS"/>
      <w:lang w:eastAsia="en-GB"/>
    </w:rPr>
  </w:style>
  <w:style w:type="character" w:styleId="Hyperlink">
    <w:name w:val="Hyperlink"/>
    <w:rsid w:val="005E54C5"/>
    <w:rPr>
      <w:color w:val="0000FF"/>
      <w:u w:val="single"/>
    </w:rPr>
  </w:style>
  <w:style w:type="character" w:customStyle="1" w:styleId="FooterChar">
    <w:name w:val="Footer Char"/>
    <w:link w:val="Footer"/>
    <w:uiPriority w:val="99"/>
    <w:rsid w:val="004045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society.org.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MS SOCIETY …………………………… BRANCH</vt:lpstr>
    </vt:vector>
  </TitlesOfParts>
  <Company>Home</Company>
  <LinksUpToDate>false</LinksUpToDate>
  <CharactersWithSpaces>2200</CharactersWithSpaces>
  <SharedDoc>false</SharedDoc>
  <HLinks>
    <vt:vector size="6" baseType="variant">
      <vt:variant>
        <vt:i4>8323120</vt:i4>
      </vt:variant>
      <vt:variant>
        <vt:i4>0</vt:i4>
      </vt:variant>
      <vt:variant>
        <vt:i4>0</vt:i4>
      </vt:variant>
      <vt:variant>
        <vt:i4>5</vt:i4>
      </vt:variant>
      <vt:variant>
        <vt:lpwstr>http://www.mssociety.org.uk/privacy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 BRANCH</dc:title>
  <dc:subject/>
  <dc:creator>User</dc:creator>
  <cp:keywords/>
  <cp:lastModifiedBy>Jo Duffy</cp:lastModifiedBy>
  <cp:revision>5</cp:revision>
  <cp:lastPrinted>2019-11-07T14:01:00Z</cp:lastPrinted>
  <dcterms:created xsi:type="dcterms:W3CDTF">2021-11-03T18:01:00Z</dcterms:created>
  <dcterms:modified xsi:type="dcterms:W3CDTF">2021-11-03T18:04:00Z</dcterms:modified>
</cp:coreProperties>
</file>