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45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723"/>
        <w:gridCol w:w="875"/>
        <w:gridCol w:w="98"/>
        <w:gridCol w:w="896"/>
        <w:gridCol w:w="1417"/>
        <w:gridCol w:w="134"/>
        <w:gridCol w:w="717"/>
        <w:gridCol w:w="563"/>
        <w:gridCol w:w="1417"/>
        <w:gridCol w:w="429"/>
        <w:gridCol w:w="1134"/>
        <w:gridCol w:w="515"/>
        <w:gridCol w:w="1328"/>
        <w:gridCol w:w="202"/>
        <w:gridCol w:w="792"/>
        <w:gridCol w:w="1134"/>
        <w:gridCol w:w="1274"/>
      </w:tblGrid>
      <w:tr w:rsidR="00C94149" w:rsidRPr="00AD1758" w:rsidTr="00B542CF">
        <w:trPr>
          <w:trHeight w:val="114"/>
        </w:trPr>
        <w:tc>
          <w:tcPr>
            <w:tcW w:w="952" w:type="pct"/>
            <w:gridSpan w:val="3"/>
            <w:shd w:val="clear" w:color="auto" w:fill="F7A17A"/>
            <w:vAlign w:val="center"/>
          </w:tcPr>
          <w:p w:rsidR="00C94149" w:rsidRPr="00AD1758" w:rsidRDefault="0081186E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="00C94149" w:rsidRPr="00AD1758">
              <w:rPr>
                <w:rFonts w:ascii="Verdana" w:hAnsi="Verdana" w:cs="Arial"/>
                <w:sz w:val="22"/>
                <w:szCs w:val="22"/>
              </w:rPr>
              <w:t xml:space="preserve">:  </w:t>
            </w:r>
          </w:p>
        </w:tc>
        <w:tc>
          <w:tcPr>
            <w:tcW w:w="1285" w:type="pct"/>
            <w:gridSpan w:val="6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476" w:type="pct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Address:</w:t>
            </w:r>
          </w:p>
        </w:tc>
        <w:tc>
          <w:tcPr>
            <w:tcW w:w="2286" w:type="pct"/>
            <w:gridSpan w:val="8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C94149" w:rsidRPr="00AD1758" w:rsidTr="00394F98">
        <w:tc>
          <w:tcPr>
            <w:tcW w:w="1807" w:type="pct"/>
            <w:gridSpan w:val="7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Name of person completing risk assessment:</w:t>
            </w:r>
          </w:p>
        </w:tc>
        <w:tc>
          <w:tcPr>
            <w:tcW w:w="1604" w:type="pct"/>
            <w:gridSpan w:val="6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14" w:type="pct"/>
            <w:gridSpan w:val="2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Date of RA:</w:t>
            </w:r>
          </w:p>
        </w:tc>
        <w:tc>
          <w:tcPr>
            <w:tcW w:w="1075" w:type="pct"/>
            <w:gridSpan w:val="3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C94149" w:rsidRPr="00AD1758" w:rsidTr="00394F98">
        <w:tc>
          <w:tcPr>
            <w:tcW w:w="1286" w:type="pct"/>
            <w:gridSpan w:val="5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Description of Risk assessment:</w:t>
            </w:r>
          </w:p>
        </w:tc>
        <w:tc>
          <w:tcPr>
            <w:tcW w:w="3714" w:type="pct"/>
            <w:gridSpan w:val="13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To reduce the likelihood of accidents and incidents by reviewing </w:t>
            </w:r>
            <w:r w:rsidR="00434719" w:rsidRPr="00AD1758">
              <w:rPr>
                <w:rFonts w:ascii="Verdana" w:hAnsi="Verdana" w:cs="Arial"/>
                <w:sz w:val="22"/>
                <w:szCs w:val="22"/>
              </w:rPr>
              <w:t>all areas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of risk in the </w:t>
            </w:r>
            <w:r w:rsidR="00434719" w:rsidRPr="00AD1758">
              <w:rPr>
                <w:rFonts w:ascii="Verdana" w:hAnsi="Verdana" w:cs="Arial"/>
                <w:sz w:val="22"/>
                <w:szCs w:val="22"/>
              </w:rPr>
              <w:t>garage</w:t>
            </w:r>
            <w:r w:rsidR="00EC3D76" w:rsidRPr="00AD1758">
              <w:rPr>
                <w:rFonts w:ascii="Verdana" w:hAnsi="Verdana" w:cs="Arial"/>
                <w:sz w:val="22"/>
                <w:szCs w:val="22"/>
              </w:rPr>
              <w:t xml:space="preserve">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</w:p>
        </w:tc>
      </w:tr>
      <w:tr w:rsidR="00394F98" w:rsidRPr="00AD1758" w:rsidTr="00394F98">
        <w:tc>
          <w:tcPr>
            <w:tcW w:w="658" w:type="pct"/>
            <w:gridSpan w:val="2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People at Risk:</w:t>
            </w:r>
          </w:p>
        </w:tc>
        <w:tc>
          <w:tcPr>
            <w:tcW w:w="327" w:type="pct"/>
            <w:gridSpan w:val="2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PaMS:</w:t>
            </w:r>
          </w:p>
        </w:tc>
        <w:tc>
          <w:tcPr>
            <w:tcW w:w="301" w:type="pct"/>
            <w:vAlign w:val="center"/>
          </w:tcPr>
          <w:p w:rsidR="00C94149" w:rsidRPr="00AD1758" w:rsidRDefault="00394F98" w:rsidP="00E5060E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476" w:type="pct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Employee:</w:t>
            </w:r>
          </w:p>
        </w:tc>
        <w:tc>
          <w:tcPr>
            <w:tcW w:w="286" w:type="pct"/>
            <w:gridSpan w:val="2"/>
            <w:vAlign w:val="center"/>
          </w:tcPr>
          <w:p w:rsidR="00C94149" w:rsidRPr="00AD1758" w:rsidRDefault="00394F98" w:rsidP="00E5060E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809" w:type="pct"/>
            <w:gridSpan w:val="3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Vulnerable person:</w:t>
            </w:r>
          </w:p>
        </w:tc>
        <w:tc>
          <w:tcPr>
            <w:tcW w:w="381" w:type="pct"/>
            <w:vAlign w:val="center"/>
          </w:tcPr>
          <w:p w:rsidR="00C94149" w:rsidRPr="00AD1758" w:rsidRDefault="00394F98" w:rsidP="00E5060E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619" w:type="pct"/>
            <w:gridSpan w:val="2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Lone workers:</w:t>
            </w:r>
          </w:p>
        </w:tc>
        <w:tc>
          <w:tcPr>
            <w:tcW w:w="334" w:type="pct"/>
            <w:gridSpan w:val="2"/>
            <w:vAlign w:val="center"/>
          </w:tcPr>
          <w:p w:rsidR="00C94149" w:rsidRPr="00AD1758" w:rsidRDefault="00394F98" w:rsidP="00E5060E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  <w:tc>
          <w:tcPr>
            <w:tcW w:w="381" w:type="pct"/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Visitor:</w:t>
            </w:r>
          </w:p>
        </w:tc>
        <w:tc>
          <w:tcPr>
            <w:tcW w:w="428" w:type="pct"/>
            <w:vAlign w:val="center"/>
          </w:tcPr>
          <w:p w:rsidR="00C94149" w:rsidRPr="00AD1758" w:rsidRDefault="00394F98" w:rsidP="00E5060E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Y/ N</w:t>
            </w:r>
          </w:p>
        </w:tc>
      </w:tr>
      <w:tr w:rsidR="00C94149" w:rsidRPr="00AD1758" w:rsidTr="00394F98">
        <w:tc>
          <w:tcPr>
            <w:tcW w:w="415" w:type="pct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Injuries:</w:t>
            </w:r>
          </w:p>
        </w:tc>
        <w:tc>
          <w:tcPr>
            <w:tcW w:w="4585" w:type="pct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149" w:rsidRPr="00AD1758" w:rsidRDefault="00C94149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Anxiety, back/head problems, bruise/cut, burn, choke, ear problems, eye problems, fatality, fracture, musculoskeletal issues, puncture wound, sprain/strain, suffocate</w:t>
            </w:r>
          </w:p>
        </w:tc>
      </w:tr>
    </w:tbl>
    <w:p w:rsidR="006335F7" w:rsidRPr="00AD1758" w:rsidRDefault="006335F7" w:rsidP="00E5060E">
      <w:pPr>
        <w:spacing w:before="60" w:after="60"/>
        <w:ind w:left="425"/>
        <w:contextualSpacing/>
        <w:rPr>
          <w:rFonts w:ascii="Verdana" w:hAnsi="Verdana" w:cs="Arial"/>
          <w:sz w:val="22"/>
          <w:szCs w:val="22"/>
        </w:rPr>
      </w:pPr>
    </w:p>
    <w:tbl>
      <w:tblPr>
        <w:tblW w:w="14872" w:type="dxa"/>
        <w:tblInd w:w="3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14872"/>
      </w:tblGrid>
      <w:tr w:rsidR="006335F7" w:rsidRPr="00AD1758" w:rsidTr="00A8185B">
        <w:tc>
          <w:tcPr>
            <w:tcW w:w="14872" w:type="dxa"/>
          </w:tcPr>
          <w:p w:rsidR="006335F7" w:rsidRPr="00AD1758" w:rsidRDefault="006335F7" w:rsidP="00E5060E">
            <w:pPr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To be completed by the person responsible for health and safety </w:t>
            </w:r>
            <w:r w:rsidR="002A184F" w:rsidRPr="00AD1758">
              <w:rPr>
                <w:rFonts w:ascii="Verdana" w:hAnsi="Verdana" w:cs="Arial"/>
                <w:sz w:val="22"/>
                <w:szCs w:val="22"/>
              </w:rPr>
              <w:t xml:space="preserve">(from </w:t>
            </w:r>
            <w:r w:rsidR="0027095F" w:rsidRPr="00AD1758">
              <w:rPr>
                <w:rFonts w:ascii="Verdana" w:hAnsi="Verdana" w:cs="Arial"/>
                <w:sz w:val="22"/>
                <w:szCs w:val="22"/>
              </w:rPr>
              <w:t>this point</w:t>
            </w:r>
            <w:r w:rsidR="002A184F" w:rsidRPr="00AD1758">
              <w:rPr>
                <w:rFonts w:ascii="Verdana" w:hAnsi="Verdana" w:cs="Arial"/>
                <w:sz w:val="22"/>
                <w:szCs w:val="22"/>
              </w:rPr>
              <w:t xml:space="preserve"> known as the “responsible person”) </w:t>
            </w:r>
            <w:r w:rsidRPr="00AD1758">
              <w:rPr>
                <w:rFonts w:ascii="Verdana" w:hAnsi="Verdana" w:cs="Arial"/>
                <w:sz w:val="22"/>
                <w:szCs w:val="22"/>
              </w:rPr>
              <w:t>at the MS</w:t>
            </w:r>
            <w:r w:rsidR="00D7477B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AD1758">
              <w:rPr>
                <w:rFonts w:ascii="Verdana" w:hAnsi="Verdana" w:cs="Arial"/>
                <w:sz w:val="22"/>
                <w:szCs w:val="22"/>
              </w:rPr>
              <w:t>S</w:t>
            </w:r>
            <w:r w:rsidR="00D7477B" w:rsidRPr="00AD1758">
              <w:rPr>
                <w:rFonts w:ascii="Verdana" w:hAnsi="Verdana" w:cs="Arial"/>
                <w:sz w:val="22"/>
                <w:szCs w:val="22"/>
              </w:rPr>
              <w:t>ociety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b/>
                <w:sz w:val="22"/>
                <w:szCs w:val="22"/>
              </w:rPr>
              <w:t>.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 Thereafter to be reviewed if the document is no longer valid, if there have been major changes within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or annually whichever is soonest.</w:t>
            </w:r>
            <w:r w:rsidRPr="00AD175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6335F7" w:rsidRPr="00AD1758" w:rsidRDefault="006335F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To complete the risk assessment:</w:t>
            </w:r>
          </w:p>
          <w:p w:rsidR="006335F7" w:rsidRPr="00AD1758" w:rsidRDefault="006335F7" w:rsidP="00D52FDC">
            <w:pPr>
              <w:numPr>
                <w:ilvl w:val="0"/>
                <w:numId w:val="19"/>
              </w:numPr>
              <w:tabs>
                <w:tab w:val="clear" w:pos="720"/>
              </w:tabs>
              <w:ind w:left="448" w:hanging="284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Look at each statement and answer is Yes, No or N/A.</w:t>
            </w:r>
          </w:p>
          <w:p w:rsidR="006335F7" w:rsidRPr="00AD1758" w:rsidRDefault="006335F7" w:rsidP="00D52FDC">
            <w:pPr>
              <w:numPr>
                <w:ilvl w:val="0"/>
                <w:numId w:val="19"/>
              </w:numPr>
              <w:tabs>
                <w:tab w:val="clear" w:pos="720"/>
              </w:tabs>
              <w:spacing w:before="60" w:after="60"/>
              <w:ind w:left="448" w:hanging="284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 xml:space="preserve">all answers are </w:t>
            </w:r>
            <w:r w:rsidR="00D52FDC" w:rsidRPr="00AD1758">
              <w:rPr>
                <w:rFonts w:ascii="Verdana" w:hAnsi="Verdana" w:cs="Arial"/>
                <w:sz w:val="22"/>
                <w:szCs w:val="22"/>
              </w:rPr>
              <w:t>‘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>Yes</w:t>
            </w:r>
            <w:r w:rsidR="00D52FDC" w:rsidRPr="00AD1758">
              <w:rPr>
                <w:rFonts w:ascii="Verdana" w:hAnsi="Verdana" w:cs="Arial"/>
                <w:sz w:val="22"/>
                <w:szCs w:val="22"/>
              </w:rPr>
              <w:t>’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 xml:space="preserve"> or </w:t>
            </w:r>
            <w:r w:rsidR="00D52FDC" w:rsidRPr="00AD1758">
              <w:rPr>
                <w:rFonts w:ascii="Verdana" w:hAnsi="Verdana" w:cs="Arial"/>
                <w:sz w:val="22"/>
                <w:szCs w:val="22"/>
              </w:rPr>
              <w:t>‘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>N/A</w:t>
            </w:r>
            <w:r w:rsidR="00D52FDC" w:rsidRPr="00AD1758">
              <w:rPr>
                <w:rFonts w:ascii="Verdana" w:hAnsi="Verdana" w:cs="Arial"/>
                <w:sz w:val="22"/>
                <w:szCs w:val="22"/>
              </w:rPr>
              <w:t>’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 xml:space="preserve">, complete </w:t>
            </w:r>
            <w:r w:rsidRPr="00AD1758">
              <w:rPr>
                <w:rFonts w:ascii="Verdana" w:hAnsi="Verdana" w:cs="Arial"/>
                <w:sz w:val="22"/>
                <w:szCs w:val="22"/>
              </w:rPr>
              <w:t>the back page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 xml:space="preserve"> stating “Risk assessment reviewed, no action needed” sign and date.</w:t>
            </w:r>
          </w:p>
          <w:p w:rsidR="006335F7" w:rsidRPr="00AD1758" w:rsidRDefault="006335F7" w:rsidP="00D52FDC">
            <w:pPr>
              <w:numPr>
                <w:ilvl w:val="0"/>
                <w:numId w:val="19"/>
              </w:numPr>
              <w:tabs>
                <w:tab w:val="clear" w:pos="720"/>
              </w:tabs>
              <w:spacing w:before="60" w:after="60"/>
              <w:ind w:left="448" w:hanging="284"/>
              <w:rPr>
                <w:rFonts w:ascii="Verdana" w:hAnsi="Verdana" w:cs="Arial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there are any ‘No’s’ </w:t>
            </w:r>
            <w:r w:rsidR="000A77BE" w:rsidRPr="00AD1758">
              <w:rPr>
                <w:rFonts w:ascii="Verdana" w:hAnsi="Verdana" w:cs="Arial"/>
                <w:sz w:val="22"/>
                <w:szCs w:val="22"/>
              </w:rPr>
              <w:t xml:space="preserve">list the </w:t>
            </w:r>
            <w:r w:rsidRPr="00AD1758">
              <w:rPr>
                <w:rFonts w:ascii="Verdana" w:hAnsi="Verdana" w:cs="Arial"/>
                <w:sz w:val="22"/>
                <w:szCs w:val="22"/>
              </w:rPr>
              <w:t>actions needed, person responsible and completion date in the table on the last page.</w:t>
            </w:r>
          </w:p>
          <w:p w:rsidR="000A77BE" w:rsidRPr="00AD1758" w:rsidRDefault="000A77BE" w:rsidP="00D52FDC">
            <w:pPr>
              <w:numPr>
                <w:ilvl w:val="0"/>
                <w:numId w:val="19"/>
              </w:numPr>
              <w:tabs>
                <w:tab w:val="clear" w:pos="720"/>
              </w:tabs>
              <w:spacing w:before="60" w:after="60"/>
              <w:ind w:left="448" w:hanging="284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Once actions are complete, sign and date the </w:t>
            </w:r>
            <w:r w:rsidR="005F0999" w:rsidRPr="00AD1758">
              <w:rPr>
                <w:rFonts w:ascii="Verdana" w:hAnsi="Verdana" w:cs="Arial"/>
                <w:sz w:val="22"/>
                <w:szCs w:val="22"/>
              </w:rPr>
              <w:t>“Actions complete” box.</w:t>
            </w:r>
          </w:p>
          <w:p w:rsidR="00760397" w:rsidRPr="00AD1758" w:rsidRDefault="00760397" w:rsidP="00760397">
            <w:pPr>
              <w:spacing w:before="60" w:after="60"/>
              <w:rPr>
                <w:rFonts w:ascii="Verdana" w:hAnsi="Verdana" w:cs="Arial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you would like further information on the MS Society organisational risk assessment for properties, copies can be obtained from </w:t>
            </w:r>
            <w:hyperlink r:id="rId8" w:history="1">
              <w:r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healthandsafety@mssociety.org.uk</w:t>
              </w:r>
            </w:hyperlink>
            <w:r w:rsidRPr="00AD1758">
              <w:rPr>
                <w:rFonts w:ascii="Verdana" w:hAnsi="Verdana" w:cs="Arial"/>
              </w:rPr>
              <w:t xml:space="preserve">  </w:t>
            </w:r>
          </w:p>
        </w:tc>
      </w:tr>
    </w:tbl>
    <w:p w:rsidR="006335F7" w:rsidRPr="00AD1758" w:rsidRDefault="006335F7" w:rsidP="00E5060E">
      <w:pPr>
        <w:spacing w:before="60" w:after="60"/>
        <w:ind w:left="426"/>
        <w:contextualSpacing/>
        <w:rPr>
          <w:rFonts w:ascii="Verdana" w:hAnsi="Verdana" w:cs="Arial"/>
          <w:sz w:val="22"/>
          <w:szCs w:val="22"/>
        </w:rPr>
      </w:pPr>
    </w:p>
    <w:tbl>
      <w:tblPr>
        <w:tblW w:w="1488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11482"/>
        <w:gridCol w:w="1275"/>
      </w:tblGrid>
      <w:tr w:rsidR="006335F7" w:rsidRPr="00AD1758" w:rsidTr="00A8185B">
        <w:trPr>
          <w:trHeight w:val="409"/>
          <w:tblHeader/>
        </w:trPr>
        <w:tc>
          <w:tcPr>
            <w:tcW w:w="2126" w:type="dxa"/>
            <w:gridSpan w:val="2"/>
            <w:shd w:val="clear" w:color="auto" w:fill="F7A17A"/>
            <w:vAlign w:val="center"/>
          </w:tcPr>
          <w:p w:rsidR="006335F7" w:rsidRPr="00AD1758" w:rsidRDefault="006335F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Hazard</w:t>
            </w:r>
          </w:p>
        </w:tc>
        <w:tc>
          <w:tcPr>
            <w:tcW w:w="11482" w:type="dxa"/>
            <w:shd w:val="clear" w:color="auto" w:fill="F7A17A"/>
            <w:vAlign w:val="center"/>
          </w:tcPr>
          <w:p w:rsidR="006335F7" w:rsidRPr="00AD1758" w:rsidRDefault="006335F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Prevention</w:t>
            </w:r>
          </w:p>
        </w:tc>
        <w:tc>
          <w:tcPr>
            <w:tcW w:w="1275" w:type="dxa"/>
            <w:shd w:val="clear" w:color="auto" w:fill="F7A17A"/>
            <w:vAlign w:val="center"/>
          </w:tcPr>
          <w:p w:rsidR="006335F7" w:rsidRPr="00AD1758" w:rsidRDefault="006335F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Y/ N/ NA</w:t>
            </w:r>
          </w:p>
        </w:tc>
      </w:tr>
      <w:tr w:rsidR="00F35867" w:rsidRPr="00AD1758" w:rsidTr="00A8185B">
        <w:trPr>
          <w:trHeight w:val="119"/>
        </w:trPr>
        <w:tc>
          <w:tcPr>
            <w:tcW w:w="425" w:type="dxa"/>
            <w:vMerge w:val="restart"/>
            <w:textDirection w:val="btLr"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</w:t>
            </w:r>
          </w:p>
          <w:p w:rsidR="00A8185B" w:rsidRPr="00AD1758" w:rsidRDefault="00A8185B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Signage and documents</w:t>
            </w:r>
          </w:p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 xml:space="preserve">(Risk factor  – </w:t>
            </w:r>
          </w:p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 xml:space="preserve">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F35867" w:rsidRPr="00AD1758" w:rsidRDefault="00950BC6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9" w:history="1">
              <w:r w:rsidR="00F3586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MS Society public liability insurance</w:t>
              </w:r>
            </w:hyperlink>
            <w:r w:rsidR="00F35867" w:rsidRPr="00AD1758">
              <w:rPr>
                <w:rFonts w:ascii="Verdana" w:hAnsi="Verdana" w:cs="Arial"/>
                <w:sz w:val="22"/>
                <w:szCs w:val="22"/>
              </w:rPr>
              <w:t xml:space="preserve"> displayed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867" w:rsidRPr="00AD1758" w:rsidRDefault="00F35867" w:rsidP="00D544A5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A8185B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F35867" w:rsidRPr="00AD1758" w:rsidRDefault="00F35867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Health and safety law poster with contact details completed and displayed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35867" w:rsidRPr="00AD1758" w:rsidRDefault="00F35867" w:rsidP="00D544A5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123A59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F35867" w:rsidRPr="00AD1758" w:rsidRDefault="00950BC6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10" w:history="1">
              <w:r w:rsidR="00F3586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MS Society’s health and safety policy statement</w:t>
              </w:r>
            </w:hyperlink>
            <w:r w:rsidR="00F35867" w:rsidRPr="00AD1758">
              <w:rPr>
                <w:rFonts w:ascii="Verdana" w:hAnsi="Verdana" w:cs="Arial"/>
                <w:sz w:val="22"/>
                <w:szCs w:val="22"/>
              </w:rPr>
              <w:t xml:space="preserve"> displayed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67" w:rsidRPr="00AD1758" w:rsidRDefault="00F35867" w:rsidP="00D544A5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123A59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F35867" w:rsidRPr="00AD1758" w:rsidRDefault="002A184F" w:rsidP="008D5722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Responsible person ensures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: </w:t>
            </w:r>
            <w:r w:rsidR="00F35867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F35867" w:rsidRPr="00AD1758" w:rsidRDefault="00F35867" w:rsidP="008D572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123A59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35867" w:rsidRPr="00AD1758" w:rsidRDefault="002A184F" w:rsidP="00E5060E">
            <w:pPr>
              <w:numPr>
                <w:ilvl w:val="0"/>
                <w:numId w:val="20"/>
              </w:numPr>
              <w:spacing w:before="60" w:after="60"/>
              <w:ind w:left="459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Safety checks completed i</w:t>
            </w:r>
            <w:r w:rsidR="00F35867" w:rsidRPr="00AD1758">
              <w:rPr>
                <w:rFonts w:ascii="Verdana" w:hAnsi="Verdana" w:cs="Arial"/>
                <w:sz w:val="22"/>
                <w:szCs w:val="22"/>
              </w:rPr>
              <w:t xml:space="preserve">n line with </w:t>
            </w:r>
            <w:hyperlink r:id="rId11" w:history="1">
              <w:r w:rsidR="00F3586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Safety checklist HSV: 112</w:t>
              </w:r>
            </w:hyperlink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F35867" w:rsidRPr="00AD1758" w:rsidRDefault="00F3586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A8185B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35867" w:rsidRPr="00AD1758" w:rsidRDefault="002A184F" w:rsidP="00E5060E">
            <w:pPr>
              <w:numPr>
                <w:ilvl w:val="0"/>
                <w:numId w:val="20"/>
              </w:numPr>
              <w:spacing w:before="60" w:after="60"/>
              <w:ind w:left="459" w:right="-176" w:hanging="357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Faults reported </w:t>
            </w:r>
            <w:r w:rsidR="00F35867" w:rsidRPr="00AD1758">
              <w:rPr>
                <w:rFonts w:ascii="Verdana" w:hAnsi="Verdana" w:cs="Arial"/>
                <w:sz w:val="22"/>
                <w:szCs w:val="22"/>
              </w:rPr>
              <w:t xml:space="preserve">using </w:t>
            </w:r>
            <w:hyperlink r:id="rId12" w:history="1">
              <w:r w:rsidR="00F3586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Defect report form HSV: 113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F35867" w:rsidRPr="00AD1758" w:rsidRDefault="00F3586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35867" w:rsidRPr="00AD1758" w:rsidTr="00A8185B">
        <w:trPr>
          <w:trHeight w:val="119"/>
        </w:trPr>
        <w:tc>
          <w:tcPr>
            <w:tcW w:w="425" w:type="dxa"/>
            <w:vMerge/>
            <w:vAlign w:val="center"/>
          </w:tcPr>
          <w:p w:rsidR="00F35867" w:rsidRPr="00AD1758" w:rsidRDefault="00F35867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5867" w:rsidRPr="00AD1758" w:rsidRDefault="00F3586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</w:tcBorders>
            <w:shd w:val="clear" w:color="auto" w:fill="auto"/>
            <w:vAlign w:val="center"/>
          </w:tcPr>
          <w:p w:rsidR="00F35867" w:rsidRPr="00AD1758" w:rsidRDefault="00F35867" w:rsidP="00403413">
            <w:pPr>
              <w:numPr>
                <w:ilvl w:val="0"/>
                <w:numId w:val="20"/>
              </w:numPr>
              <w:spacing w:before="60" w:after="60"/>
              <w:ind w:left="459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C</w:t>
            </w:r>
            <w:r w:rsidR="002A184F" w:rsidRPr="00AD1758">
              <w:rPr>
                <w:rFonts w:ascii="Verdana" w:hAnsi="Verdana" w:cs="Arial"/>
                <w:sz w:val="22"/>
                <w:szCs w:val="22"/>
              </w:rPr>
              <w:t xml:space="preserve">ompetent person checks completed in line with 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hyperlink r:id="rId13" w:history="1">
              <w:r w:rsidR="00403413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C</w:t>
              </w:r>
              <w:r w:rsidR="00185828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ompetent</w:t>
              </w:r>
              <w:r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 xml:space="preserve"> person checks form HSV: 114</w:t>
              </w:r>
            </w:hyperlink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867" w:rsidRPr="00AD1758" w:rsidRDefault="00F35867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6335F7" w:rsidRPr="00AD1758" w:rsidTr="00A8185B">
        <w:trPr>
          <w:trHeight w:val="119"/>
        </w:trPr>
        <w:tc>
          <w:tcPr>
            <w:tcW w:w="425" w:type="dxa"/>
            <w:vMerge w:val="restart"/>
            <w:textDirection w:val="btLr"/>
            <w:vAlign w:val="center"/>
          </w:tcPr>
          <w:p w:rsidR="006335F7" w:rsidRPr="00AD1758" w:rsidRDefault="00FB4F7B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lastRenderedPageBreak/>
              <w:t>2</w:t>
            </w:r>
            <w:r w:rsidR="00112889" w:rsidRPr="00AD1758">
              <w:rPr>
                <w:rFonts w:ascii="Verdana" w:hAnsi="Verdana" w:cs="Arial"/>
                <w:sz w:val="20"/>
                <w:szCs w:val="20"/>
              </w:rPr>
              <w:t>/ 10/ 11</w:t>
            </w:r>
            <w:r w:rsidR="00B96EFA" w:rsidRPr="00AD1758">
              <w:rPr>
                <w:rFonts w:ascii="Verdana" w:hAnsi="Verdana" w:cs="Arial"/>
                <w:sz w:val="20"/>
                <w:szCs w:val="20"/>
              </w:rPr>
              <w:t>/ 13.1</w:t>
            </w:r>
            <w:r w:rsidR="00A221AF" w:rsidRPr="00AD1758">
              <w:rPr>
                <w:rFonts w:ascii="Verdana" w:hAnsi="Verdana" w:cs="Arial"/>
                <w:sz w:val="20"/>
                <w:szCs w:val="20"/>
              </w:rPr>
              <w:t>/ 16.1</w:t>
            </w:r>
          </w:p>
        </w:tc>
        <w:tc>
          <w:tcPr>
            <w:tcW w:w="1701" w:type="dxa"/>
            <w:vMerge w:val="restart"/>
            <w:vAlign w:val="center"/>
          </w:tcPr>
          <w:p w:rsidR="006335F7" w:rsidRPr="00AD1758" w:rsidRDefault="006335F7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Training  </w:t>
            </w:r>
          </w:p>
          <w:p w:rsidR="006335F7" w:rsidRPr="00AD1758" w:rsidRDefault="00B43375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</w:t>
            </w:r>
            <w:r w:rsidR="006335F7" w:rsidRPr="00AD1758">
              <w:rPr>
                <w:rFonts w:ascii="Verdana" w:hAnsi="Verdana" w:cs="Arial"/>
                <w:sz w:val="20"/>
                <w:szCs w:val="20"/>
              </w:rPr>
              <w:t xml:space="preserve"> – 3 Low)</w:t>
            </w: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6335F7" w:rsidRPr="00AD1758" w:rsidRDefault="00442A6E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Users </w:t>
            </w:r>
            <w:r w:rsidR="007B5930" w:rsidRPr="00AD1758">
              <w:rPr>
                <w:rFonts w:ascii="Verdana" w:hAnsi="Verdana" w:cs="Arial"/>
                <w:sz w:val="22"/>
                <w:szCs w:val="22"/>
              </w:rPr>
              <w:t xml:space="preserve">complete </w:t>
            </w:r>
            <w:hyperlink r:id="rId14" w:history="1">
              <w:r w:rsidR="007B5930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Property induction HSV: 132</w:t>
              </w:r>
            </w:hyperlink>
            <w:r w:rsidR="007B5930" w:rsidRPr="00AD1758">
              <w:rPr>
                <w:rFonts w:ascii="Verdana" w:hAnsi="Verdana" w:cs="Arial"/>
                <w:sz w:val="22"/>
                <w:szCs w:val="22"/>
              </w:rPr>
              <w:t xml:space="preserve"> with refresher training every three years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6335F7" w:rsidRPr="00AD1758" w:rsidRDefault="006335F7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96EFA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B96EFA" w:rsidRPr="00AD1758" w:rsidRDefault="00B96EFA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96EFA" w:rsidRPr="00AD1758" w:rsidRDefault="00B96EFA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B96EFA" w:rsidRPr="00AD1758" w:rsidRDefault="00442A6E" w:rsidP="008D572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Users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who are to </w:t>
            </w:r>
            <w:r w:rsidRPr="00AD1758">
              <w:rPr>
                <w:rFonts w:ascii="Verdana" w:hAnsi="Verdana" w:cs="Arial"/>
                <w:sz w:val="22"/>
                <w:szCs w:val="22"/>
              </w:rPr>
              <w:t>operate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 fire-fighting equipment have attended fire awareness training, with refresher training every three years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6EFA" w:rsidRPr="00AD1758" w:rsidRDefault="00B96EFA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1AF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A221AF" w:rsidRPr="00AD1758" w:rsidRDefault="00A221AF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21AF" w:rsidRPr="00AD1758" w:rsidRDefault="00A221AF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A221AF" w:rsidRPr="00AD1758" w:rsidRDefault="00A221AF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Users who carry out manual handling daily encouraged to attend moving and handling training, with refresher training every three years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221AF" w:rsidRPr="00AD1758" w:rsidRDefault="00A221AF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12889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112889" w:rsidRPr="00AD1758" w:rsidRDefault="00112889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2889" w:rsidRPr="00AD1758" w:rsidRDefault="0011288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112889" w:rsidRPr="00AD1758" w:rsidRDefault="007B5930" w:rsidP="00AD1758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there is a plan for young people (under 18), vulnerable adults, </w:t>
            </w:r>
            <w:r w:rsidR="00AD1758" w:rsidRPr="00AD1758">
              <w:rPr>
                <w:rFonts w:ascii="Verdana" w:hAnsi="Verdana" w:cs="Arial"/>
                <w:sz w:val="22"/>
                <w:szCs w:val="22"/>
              </w:rPr>
              <w:t>pregnant workers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to volunteer at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80E97" w:rsidRPr="00AD1758">
              <w:rPr>
                <w:rFonts w:ascii="Verdana" w:hAnsi="Verdana" w:cs="Arial"/>
                <w:sz w:val="22"/>
                <w:szCs w:val="22"/>
              </w:rPr>
              <w:t xml:space="preserve">the right induction can be found on the volunteer website </w:t>
            </w:r>
            <w:hyperlink r:id="rId15" w:history="1">
              <w:r w:rsidR="00D80E9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here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112889" w:rsidRPr="00AD1758" w:rsidRDefault="00112889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12889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112889" w:rsidRPr="00AD1758" w:rsidRDefault="00112889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2889" w:rsidRPr="00AD1758" w:rsidRDefault="0011288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112889" w:rsidRPr="00AD1758" w:rsidRDefault="00112889" w:rsidP="008D5722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Where contractors</w:t>
            </w:r>
            <w:r w:rsidR="007B5930" w:rsidRPr="00AD1758">
              <w:rPr>
                <w:rFonts w:ascii="Verdana" w:hAnsi="Verdana" w:cs="Arial"/>
                <w:sz w:val="22"/>
                <w:szCs w:val="22"/>
              </w:rPr>
              <w:t xml:space="preserve"> are being used</w:t>
            </w:r>
            <w:r w:rsidRPr="00AD1758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889" w:rsidRPr="00AD1758" w:rsidRDefault="00112889" w:rsidP="008D572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12889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112889" w:rsidRPr="00AD1758" w:rsidRDefault="00112889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2889" w:rsidRPr="00AD1758" w:rsidRDefault="0011288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889" w:rsidRPr="00AD1758" w:rsidRDefault="00112889" w:rsidP="00E5060E">
            <w:pPr>
              <w:numPr>
                <w:ilvl w:val="0"/>
                <w:numId w:val="25"/>
              </w:numPr>
              <w:spacing w:before="60" w:after="60"/>
              <w:ind w:left="453" w:hanging="357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They have the right skills and level of competence for the task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889" w:rsidRPr="00AD1758" w:rsidRDefault="00112889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12889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112889" w:rsidRPr="00AD1758" w:rsidRDefault="00112889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2889" w:rsidRPr="00AD1758" w:rsidRDefault="0011288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2889" w:rsidRPr="00AD1758" w:rsidRDefault="00112889" w:rsidP="00D80E97">
            <w:pPr>
              <w:numPr>
                <w:ilvl w:val="0"/>
                <w:numId w:val="25"/>
              </w:numPr>
              <w:spacing w:before="60" w:after="60"/>
              <w:ind w:left="453" w:hanging="357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They complete the </w:t>
            </w:r>
            <w:hyperlink r:id="rId16" w:history="1">
              <w:r w:rsidR="00D80E9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C</w:t>
              </w:r>
              <w:r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ontractor induction HSV: 132D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112889" w:rsidRPr="00AD1758" w:rsidRDefault="00112889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12889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112889" w:rsidRPr="00AD1758" w:rsidRDefault="00112889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12889" w:rsidRPr="00AD1758" w:rsidRDefault="00112889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</w:tcBorders>
            <w:shd w:val="clear" w:color="auto" w:fill="auto"/>
            <w:vAlign w:val="center"/>
          </w:tcPr>
          <w:p w:rsidR="00112889" w:rsidRPr="00AD1758" w:rsidRDefault="00112889" w:rsidP="00442A6E">
            <w:pPr>
              <w:numPr>
                <w:ilvl w:val="0"/>
                <w:numId w:val="25"/>
              </w:numPr>
              <w:spacing w:after="60"/>
              <w:ind w:left="453" w:hanging="357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They are supervised if vulnerable people are in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2889" w:rsidRPr="00AD1758" w:rsidRDefault="00112889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3C81" w:rsidRPr="00AD1758" w:rsidTr="00A8185B">
        <w:trPr>
          <w:trHeight w:val="413"/>
        </w:trPr>
        <w:tc>
          <w:tcPr>
            <w:tcW w:w="425" w:type="dxa"/>
            <w:vMerge w:val="restart"/>
            <w:textDirection w:val="btLr"/>
            <w:vAlign w:val="center"/>
          </w:tcPr>
          <w:p w:rsidR="00183C81" w:rsidRPr="00AD1758" w:rsidRDefault="00183C81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3/ 4</w:t>
            </w:r>
          </w:p>
        </w:tc>
        <w:tc>
          <w:tcPr>
            <w:tcW w:w="1701" w:type="dxa"/>
            <w:vMerge w:val="restart"/>
            <w:vAlign w:val="center"/>
          </w:tcPr>
          <w:p w:rsidR="00183C81" w:rsidRPr="00AD1758" w:rsidRDefault="00183C81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Accident/ incident reporting</w:t>
            </w:r>
          </w:p>
          <w:p w:rsidR="00183C81" w:rsidRPr="00AD1758" w:rsidRDefault="00183C81" w:rsidP="00E5060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183C81" w:rsidRPr="00AD1758" w:rsidRDefault="00950BC6" w:rsidP="00DC4C2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17" w:history="1">
              <w:r w:rsidR="00183C81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122 – Accident report</w:t>
              </w:r>
            </w:hyperlink>
            <w:r w:rsidR="00183C81" w:rsidRPr="00AD1758">
              <w:rPr>
                <w:rFonts w:ascii="Verdana" w:hAnsi="Verdana" w:cs="Arial"/>
                <w:sz w:val="22"/>
                <w:szCs w:val="22"/>
              </w:rPr>
              <w:t xml:space="preserve"> is </w:t>
            </w:r>
            <w:r w:rsidR="00A8432F" w:rsidRPr="00AD1758">
              <w:rPr>
                <w:rFonts w:ascii="Verdana" w:hAnsi="Verdana" w:cs="Arial"/>
                <w:sz w:val="22"/>
                <w:szCs w:val="22"/>
              </w:rPr>
              <w:t xml:space="preserve">completed where a person </w:t>
            </w:r>
            <w:r w:rsidR="00DC4C2B" w:rsidRPr="00AD1758">
              <w:rPr>
                <w:rFonts w:ascii="Verdana" w:hAnsi="Verdana" w:cs="Arial"/>
                <w:sz w:val="22"/>
                <w:szCs w:val="22"/>
              </w:rPr>
              <w:t>is</w:t>
            </w:r>
            <w:r w:rsidR="00A8432F" w:rsidRPr="00AD1758">
              <w:rPr>
                <w:rFonts w:ascii="Verdana" w:hAnsi="Verdana" w:cs="Arial"/>
                <w:sz w:val="22"/>
                <w:szCs w:val="22"/>
              </w:rPr>
              <w:t xml:space="preserve"> injured, however minor the injury and returned in line with the instructions on the form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3C81" w:rsidRPr="00AD1758" w:rsidRDefault="00183C81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83C81" w:rsidRPr="00AD1758" w:rsidTr="00A8185B">
        <w:trPr>
          <w:trHeight w:val="413"/>
        </w:trPr>
        <w:tc>
          <w:tcPr>
            <w:tcW w:w="425" w:type="dxa"/>
            <w:vMerge/>
            <w:textDirection w:val="btLr"/>
            <w:vAlign w:val="center"/>
          </w:tcPr>
          <w:p w:rsidR="00183C81" w:rsidRPr="00AD1758" w:rsidRDefault="00183C81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83C81" w:rsidRPr="00AD1758" w:rsidRDefault="00183C81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183C81" w:rsidRPr="00AD1758" w:rsidRDefault="00950BC6" w:rsidP="00DC4C2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18" w:history="1">
              <w:r w:rsidR="00183C81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123 – Incident report</w:t>
              </w:r>
            </w:hyperlink>
            <w:r w:rsidR="00183C81" w:rsidRPr="00AD1758">
              <w:rPr>
                <w:rFonts w:ascii="Verdana" w:hAnsi="Verdana" w:cs="Arial"/>
                <w:sz w:val="22"/>
                <w:szCs w:val="22"/>
              </w:rPr>
              <w:t xml:space="preserve"> is completed </w:t>
            </w:r>
            <w:r w:rsidR="00AE147C" w:rsidRPr="00AD1758">
              <w:rPr>
                <w:rFonts w:ascii="Verdana" w:hAnsi="Verdana" w:cs="Arial"/>
                <w:sz w:val="22"/>
                <w:szCs w:val="22"/>
              </w:rPr>
              <w:t xml:space="preserve">where there is </w:t>
            </w:r>
            <w:r w:rsidR="00DC4C2B" w:rsidRPr="00AD1758">
              <w:rPr>
                <w:rFonts w:ascii="Verdana" w:hAnsi="Verdana" w:cs="Arial"/>
                <w:sz w:val="22"/>
                <w:szCs w:val="22"/>
              </w:rPr>
              <w:t>a near miss but n</w:t>
            </w:r>
            <w:r w:rsidR="00AE147C" w:rsidRPr="00AD1758">
              <w:rPr>
                <w:rFonts w:ascii="Verdana" w:hAnsi="Verdana" w:cs="Arial"/>
                <w:sz w:val="22"/>
                <w:szCs w:val="22"/>
              </w:rPr>
              <w:t>o one is injured and returned in line with the instructions on the form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3C81" w:rsidRPr="00AD1758" w:rsidRDefault="00183C81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B95883" w:rsidRPr="00AD1758" w:rsidTr="00A8185B">
        <w:trPr>
          <w:trHeight w:val="92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B95883" w:rsidRPr="00AD1758" w:rsidRDefault="00B95883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5883" w:rsidRPr="00AD1758" w:rsidRDefault="00B95883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First aid</w:t>
            </w:r>
          </w:p>
          <w:p w:rsidR="00B95883" w:rsidRPr="00AD1758" w:rsidRDefault="00B95883" w:rsidP="00E5060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B95883" w:rsidRPr="00AD1758" w:rsidRDefault="002A184F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>ppropriately stocked first aid kit available, well signposted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>contents checked every quarter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>,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>recorded in line with HSV: 112</w:t>
            </w:r>
          </w:p>
        </w:tc>
        <w:tc>
          <w:tcPr>
            <w:tcW w:w="1275" w:type="dxa"/>
            <w:shd w:val="clear" w:color="auto" w:fill="auto"/>
          </w:tcPr>
          <w:p w:rsidR="00B95883" w:rsidRPr="00AD1758" w:rsidRDefault="00B95883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3853BA" w:rsidRPr="00AD1758" w:rsidTr="00A8185B">
        <w:trPr>
          <w:trHeight w:val="92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853BA" w:rsidRPr="00AD1758" w:rsidRDefault="003853BA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853BA" w:rsidRPr="00AD1758" w:rsidRDefault="003853BA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3853BA" w:rsidRPr="00AD1758" w:rsidRDefault="00950BC6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19" w:history="1">
              <w:r w:rsidR="00A3685E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124 - Emergency aid notice</w:t>
              </w:r>
            </w:hyperlink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 completed and displayed in a prominent position</w:t>
            </w:r>
            <w:r w:rsidR="00FB5D3B" w:rsidRPr="00AD1758">
              <w:rPr>
                <w:rFonts w:ascii="Verdana" w:hAnsi="Verdana" w:cs="Arial"/>
                <w:sz w:val="22"/>
                <w:szCs w:val="22"/>
              </w:rPr>
              <w:t xml:space="preserve"> – all </w:t>
            </w:r>
            <w:r w:rsidR="00442A6E" w:rsidRPr="00AD1758">
              <w:rPr>
                <w:rFonts w:ascii="Verdana" w:hAnsi="Verdana" w:cs="Arial"/>
                <w:sz w:val="22"/>
                <w:szCs w:val="22"/>
              </w:rPr>
              <w:t xml:space="preserve">users </w:t>
            </w:r>
            <w:r w:rsidR="00FB5D3B" w:rsidRPr="00AD1758">
              <w:rPr>
                <w:rFonts w:ascii="Verdana" w:hAnsi="Verdana" w:cs="Arial"/>
                <w:sz w:val="22"/>
                <w:szCs w:val="22"/>
              </w:rPr>
              <w:t>know what action to take in an emergency</w:t>
            </w:r>
          </w:p>
        </w:tc>
        <w:tc>
          <w:tcPr>
            <w:tcW w:w="1275" w:type="dxa"/>
            <w:shd w:val="clear" w:color="auto" w:fill="auto"/>
          </w:tcPr>
          <w:p w:rsidR="003853BA" w:rsidRPr="00AD1758" w:rsidRDefault="003853BA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3685E" w:rsidRPr="00AD1758" w:rsidTr="00A8185B">
        <w:trPr>
          <w:trHeight w:val="451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A3685E" w:rsidRPr="00AD1758" w:rsidRDefault="00A3685E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7</w:t>
            </w:r>
            <w:r w:rsidR="0016680D" w:rsidRPr="00AD1758">
              <w:rPr>
                <w:rFonts w:ascii="Verdana" w:hAnsi="Verdana" w:cs="Arial"/>
                <w:sz w:val="20"/>
                <w:szCs w:val="20"/>
              </w:rPr>
              <w:t>/</w:t>
            </w:r>
          </w:p>
          <w:p w:rsidR="00A3685E" w:rsidRPr="00AD1758" w:rsidRDefault="00A3685E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8</w:t>
            </w:r>
            <w:r w:rsidR="0016680D" w:rsidRPr="00AD1758">
              <w:rPr>
                <w:rFonts w:ascii="Verdana" w:hAnsi="Verdana" w:cs="Arial"/>
                <w:sz w:val="20"/>
                <w:szCs w:val="20"/>
              </w:rPr>
              <w:t>/</w:t>
            </w:r>
          </w:p>
          <w:p w:rsidR="00A3685E" w:rsidRPr="00AD1758" w:rsidRDefault="00A3685E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85E" w:rsidRPr="00AD1758" w:rsidRDefault="00A3685E" w:rsidP="00E5060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Security, lone working </w:t>
            </w: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A3685E" w:rsidRPr="00AD1758" w:rsidRDefault="00442A6E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Users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 working alone 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at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43375" w:rsidRPr="00AD1758">
              <w:rPr>
                <w:rFonts w:ascii="Verdana" w:hAnsi="Verdana" w:cs="Arial"/>
                <w:sz w:val="22"/>
                <w:szCs w:val="22"/>
              </w:rPr>
              <w:t xml:space="preserve">follow the guidance available </w:t>
            </w:r>
            <w:hyperlink r:id="rId20" w:history="1">
              <w:r w:rsidR="00B43375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here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A3685E" w:rsidRPr="00AD1758" w:rsidRDefault="00A3685E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3685E" w:rsidRPr="00AD1758" w:rsidTr="00A8185B">
        <w:trPr>
          <w:trHeight w:val="451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A3685E" w:rsidRPr="00AD1758" w:rsidRDefault="00A3685E" w:rsidP="00A8185B">
            <w:pPr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3685E" w:rsidRPr="00AD1758" w:rsidRDefault="00A3685E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A3685E" w:rsidRPr="00AD1758" w:rsidRDefault="0081186E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="00A8185B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secured </w:t>
            </w:r>
            <w:r w:rsidR="00A8185B" w:rsidRPr="00AD1758">
              <w:rPr>
                <w:rFonts w:ascii="Verdana" w:hAnsi="Verdana" w:cs="Arial"/>
                <w:sz w:val="22"/>
                <w:szCs w:val="22"/>
              </w:rPr>
              <w:t>on</w:t>
            </w:r>
            <w:r w:rsidR="00A3685E" w:rsidRPr="00AD1758">
              <w:rPr>
                <w:rFonts w:ascii="Verdana" w:hAnsi="Verdana" w:cs="Arial"/>
                <w:sz w:val="22"/>
                <w:szCs w:val="22"/>
              </w:rPr>
              <w:t xml:space="preserve"> leaving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85E" w:rsidRPr="00AD1758" w:rsidRDefault="00A3685E" w:rsidP="00E5060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0723F" w:rsidRPr="00AD1758" w:rsidTr="00A8185B">
        <w:trPr>
          <w:cantSplit/>
          <w:trHeight w:val="706"/>
        </w:trPr>
        <w:tc>
          <w:tcPr>
            <w:tcW w:w="425" w:type="dxa"/>
            <w:shd w:val="clear" w:color="auto" w:fill="auto"/>
            <w:textDirection w:val="btLr"/>
            <w:vAlign w:val="center"/>
          </w:tcPr>
          <w:p w:rsidR="0010723F" w:rsidRPr="00AD1758" w:rsidRDefault="0010723F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723F" w:rsidRPr="00AD1758" w:rsidRDefault="0010723F" w:rsidP="00E5060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Equipment </w:t>
            </w:r>
          </w:p>
          <w:p w:rsidR="0010723F" w:rsidRPr="00AD1758" w:rsidRDefault="0010723F" w:rsidP="00E5060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2757" w:type="dxa"/>
            <w:gridSpan w:val="2"/>
            <w:shd w:val="clear" w:color="auto" w:fill="auto"/>
            <w:vAlign w:val="center"/>
          </w:tcPr>
          <w:p w:rsidR="0010723F" w:rsidRPr="00AD1758" w:rsidRDefault="0010723F" w:rsidP="008F2381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any tools or equipment are stored or used in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8F2381" w:rsidRPr="00AD1758">
              <w:rPr>
                <w:rFonts w:ascii="Verdana" w:hAnsi="Verdana" w:cs="Arial"/>
                <w:sz w:val="22"/>
                <w:szCs w:val="22"/>
              </w:rPr>
              <w:t xml:space="preserve">email: </w:t>
            </w:r>
            <w:hyperlink r:id="rId21" w:history="1">
              <w:r w:rsidR="008F2381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healthandsafety@mssociety.org.uk</w:t>
              </w:r>
            </w:hyperlink>
            <w:r w:rsidRPr="00AD1758">
              <w:rPr>
                <w:rFonts w:ascii="Verdana" w:hAnsi="Verdana" w:cs="Arial"/>
                <w:sz w:val="22"/>
                <w:szCs w:val="22"/>
              </w:rPr>
              <w:t xml:space="preserve"> for advice</w:t>
            </w:r>
          </w:p>
        </w:tc>
      </w:tr>
      <w:tr w:rsidR="009970F6" w:rsidRPr="00AD1758" w:rsidTr="00A8185B">
        <w:trPr>
          <w:cantSplit/>
          <w:trHeight w:val="413"/>
        </w:trPr>
        <w:tc>
          <w:tcPr>
            <w:tcW w:w="14883" w:type="dxa"/>
            <w:gridSpan w:val="4"/>
            <w:shd w:val="clear" w:color="auto" w:fill="DBC8DA"/>
            <w:vAlign w:val="center"/>
          </w:tcPr>
          <w:p w:rsidR="009970F6" w:rsidRPr="00AD1758" w:rsidRDefault="009970F6" w:rsidP="00A8185B">
            <w:pPr>
              <w:ind w:right="-108"/>
              <w:rPr>
                <w:rFonts w:ascii="Verdana" w:hAnsi="Verdana" w:cs="Arial"/>
                <w:sz w:val="22"/>
                <w:szCs w:val="22"/>
                <w:shd w:val="clear" w:color="auto" w:fill="DBC8DA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  <w:shd w:val="clear" w:color="auto" w:fill="DBC8DA"/>
              </w:rPr>
              <w:t>Section 13: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this section of the risk assessment looks </w:t>
            </w:r>
            <w:r w:rsidR="008D5722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at 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hazard</w:t>
            </w:r>
            <w:r w:rsidR="00C71F0E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s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associated with fire</w:t>
            </w:r>
          </w:p>
        </w:tc>
      </w:tr>
      <w:tr w:rsidR="009970F6" w:rsidRPr="00AD1758" w:rsidTr="00A8185B">
        <w:trPr>
          <w:trHeight w:val="246"/>
        </w:trPr>
        <w:tc>
          <w:tcPr>
            <w:tcW w:w="425" w:type="dxa"/>
            <w:vMerge w:val="restart"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701" w:type="dxa"/>
            <w:vMerge w:val="restart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 safety plan signage</w:t>
            </w:r>
          </w:p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50BC6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22" w:history="1">
              <w:r w:rsidR="009970F6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Fire safety plan HSV: 125</w:t>
              </w:r>
            </w:hyperlink>
            <w:r w:rsidR="009970F6" w:rsidRPr="00AD1758">
              <w:rPr>
                <w:rFonts w:ascii="Verdana" w:hAnsi="Verdana" w:cs="Arial"/>
                <w:sz w:val="22"/>
                <w:szCs w:val="22"/>
              </w:rPr>
              <w:t xml:space="preserve"> complete and posted in prominent position – all </w:t>
            </w:r>
            <w:r w:rsidR="00442A6E" w:rsidRPr="00AD1758">
              <w:rPr>
                <w:rFonts w:ascii="Verdana" w:hAnsi="Verdana" w:cs="Arial"/>
                <w:sz w:val="22"/>
                <w:szCs w:val="22"/>
              </w:rPr>
              <w:t xml:space="preserve">users </w:t>
            </w:r>
            <w:r w:rsidR="009970F6" w:rsidRPr="00AD1758">
              <w:rPr>
                <w:rFonts w:ascii="Verdana" w:hAnsi="Verdana" w:cs="Arial"/>
                <w:sz w:val="22"/>
                <w:szCs w:val="22"/>
              </w:rPr>
              <w:t>know what action to take in an emergency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290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No smoking signage in place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54EE4" w:rsidRPr="00AD1758" w:rsidTr="00A8185B">
        <w:trPr>
          <w:trHeight w:val="119"/>
        </w:trPr>
        <w:tc>
          <w:tcPr>
            <w:tcW w:w="425" w:type="dxa"/>
            <w:vMerge w:val="restart"/>
            <w:textDirection w:val="btLr"/>
            <w:vAlign w:val="center"/>
          </w:tcPr>
          <w:p w:rsidR="00A54EE4" w:rsidRPr="00AD1758" w:rsidRDefault="00A54EE4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13.3/ 13.6</w:t>
            </w:r>
          </w:p>
        </w:tc>
        <w:tc>
          <w:tcPr>
            <w:tcW w:w="1701" w:type="dxa"/>
            <w:vMerge w:val="restart"/>
            <w:vAlign w:val="center"/>
          </w:tcPr>
          <w:p w:rsidR="00A54EE4" w:rsidRPr="00AD1758" w:rsidRDefault="00A54EE4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Fire/ smoke alarm, emergency lighting</w:t>
            </w:r>
          </w:p>
          <w:p w:rsidR="00A54EE4" w:rsidRPr="00AD1758" w:rsidRDefault="00A54EE4" w:rsidP="00442A6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A54EE4" w:rsidRPr="00AD1758" w:rsidRDefault="00A54EE4" w:rsidP="00A54EE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If wired or manual fire alarm, smoke alarm or emergency lighting in place they are: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A54EE4" w:rsidRPr="00AD1758" w:rsidRDefault="00A54EE4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54EE4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A54EE4" w:rsidRPr="00AD1758" w:rsidRDefault="00A54EE4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4EE4" w:rsidRPr="00AD1758" w:rsidRDefault="00A54EE4" w:rsidP="005D734D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54EE4" w:rsidRPr="00AD1758" w:rsidRDefault="00A54EE4" w:rsidP="005D734D">
            <w:pPr>
              <w:numPr>
                <w:ilvl w:val="0"/>
                <w:numId w:val="25"/>
              </w:numPr>
              <w:spacing w:before="60" w:after="60"/>
              <w:ind w:left="453" w:hanging="357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tested and recorded in line with HSV: 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4EE4" w:rsidRPr="00AD1758" w:rsidRDefault="00A54EE4" w:rsidP="005D734D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54EE4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A54EE4" w:rsidRPr="00AD1758" w:rsidRDefault="00A54EE4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4EE4" w:rsidRPr="00AD1758" w:rsidRDefault="00A54EE4" w:rsidP="005D734D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54EE4" w:rsidRPr="00AD1758" w:rsidRDefault="00A54EE4" w:rsidP="00A54EE4">
            <w:pPr>
              <w:numPr>
                <w:ilvl w:val="0"/>
                <w:numId w:val="25"/>
              </w:numPr>
              <w:spacing w:after="60"/>
              <w:ind w:left="453" w:hanging="357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inspected annually by competent person, recorded in line with HSV: 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4EE4" w:rsidRPr="00AD1758" w:rsidRDefault="00A54EE4" w:rsidP="005D734D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54EE4" w:rsidRPr="00AD1758" w:rsidTr="00A8185B">
        <w:trPr>
          <w:trHeight w:val="157"/>
        </w:trPr>
        <w:tc>
          <w:tcPr>
            <w:tcW w:w="425" w:type="dxa"/>
            <w:vMerge/>
            <w:textDirection w:val="btLr"/>
            <w:vAlign w:val="center"/>
          </w:tcPr>
          <w:p w:rsidR="00A54EE4" w:rsidRPr="00AD1758" w:rsidRDefault="00A54EE4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54EE4" w:rsidRPr="00AD1758" w:rsidRDefault="00A54EE4" w:rsidP="005D734D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54EE4" w:rsidRPr="00AD1758" w:rsidRDefault="00A54EE4" w:rsidP="0027095F">
            <w:pPr>
              <w:spacing w:after="60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If no emergency lighting, torch available, accessible, checked and recorded in line with HSV: 112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4EE4" w:rsidRPr="00AD1758" w:rsidRDefault="00A54EE4" w:rsidP="005D734D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92"/>
        </w:trPr>
        <w:tc>
          <w:tcPr>
            <w:tcW w:w="425" w:type="dxa"/>
            <w:vMerge w:val="restart"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13.4</w:t>
            </w:r>
          </w:p>
        </w:tc>
        <w:tc>
          <w:tcPr>
            <w:tcW w:w="1701" w:type="dxa"/>
            <w:vMerge w:val="restart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>-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fighting equipment  </w:t>
            </w:r>
          </w:p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Clearly marked, easily accessible, appropriate fire extinguishers in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54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 extinguishers checked for use/ damage</w:t>
            </w:r>
            <w:r w:rsidR="00F06CCE" w:rsidRPr="00AD1758">
              <w:rPr>
                <w:rFonts w:ascii="Verdana" w:hAnsi="Verdana" w:cs="Arial"/>
                <w:sz w:val="22"/>
                <w:szCs w:val="22"/>
              </w:rPr>
              <w:t xml:space="preserve"> and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recorded in line with </w:t>
            </w:r>
            <w:r w:rsidRPr="00AD1758">
              <w:rPr>
                <w:rFonts w:ascii="Verdana" w:hAnsi="Verdana" w:cs="Arial"/>
                <w:sz w:val="22"/>
                <w:szCs w:val="22"/>
              </w:rPr>
              <w:t>HSV: 112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91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ind w:right="-115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 extinguishers serviced/ tagged by a competent person annually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recorded in line with HSV: </w:t>
            </w:r>
            <w:r w:rsidRPr="00AD1758">
              <w:rPr>
                <w:rFonts w:ascii="Verdana" w:hAnsi="Verdana" w:cs="Arial"/>
                <w:sz w:val="22"/>
                <w:szCs w:val="22"/>
              </w:rPr>
              <w:t>114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91"/>
        </w:trPr>
        <w:tc>
          <w:tcPr>
            <w:tcW w:w="425" w:type="dxa"/>
            <w:vMerge w:val="restart"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13.5</w:t>
            </w:r>
          </w:p>
        </w:tc>
        <w:tc>
          <w:tcPr>
            <w:tcW w:w="1701" w:type="dxa"/>
            <w:vMerge w:val="restart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Emergency exits and routes</w:t>
            </w:r>
          </w:p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A54EE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Emergency routes and exits clearly signposted and functional for </w:t>
            </w:r>
            <w:r w:rsidR="00A54EE4" w:rsidRPr="00AD1758">
              <w:rPr>
                <w:rFonts w:ascii="Verdana" w:hAnsi="Verdana" w:cs="Arial"/>
                <w:sz w:val="22"/>
                <w:szCs w:val="22"/>
              </w:rPr>
              <w:t>all users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91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Fire exits kept closed but not locked at all times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91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Routes and exits checked and recorded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>in line with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HSV: 112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243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970F6" w:rsidRPr="00AD1758" w:rsidRDefault="009970F6" w:rsidP="00A8185B">
            <w:pPr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13.7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Services</w:t>
            </w:r>
          </w:p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A54EE4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Users</w:t>
            </w:r>
            <w:r w:rsidR="009970F6" w:rsidRPr="00AD1758">
              <w:rPr>
                <w:rFonts w:ascii="Verdana" w:hAnsi="Verdana" w:cs="Arial"/>
                <w:sz w:val="22"/>
                <w:szCs w:val="22"/>
              </w:rPr>
              <w:t xml:space="preserve"> in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="009970F6" w:rsidRPr="00AD1758">
              <w:rPr>
                <w:rFonts w:ascii="Verdana" w:hAnsi="Verdana" w:cs="Arial"/>
                <w:sz w:val="22"/>
                <w:szCs w:val="22"/>
              </w:rPr>
              <w:t xml:space="preserve"> know how to turn off service supplies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Gas appliances inspected by Gas Safe engineer annually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and 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recorded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in line with </w:t>
            </w:r>
            <w:r w:rsidRPr="00AD1758">
              <w:rPr>
                <w:rFonts w:ascii="Verdana" w:hAnsi="Verdana" w:cs="Arial"/>
                <w:sz w:val="22"/>
                <w:szCs w:val="22"/>
              </w:rPr>
              <w:t>HSV: 114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Fixed electrical installation inspected by competent person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>every five years</w:t>
            </w:r>
            <w:r w:rsidR="00F06CCE" w:rsidRPr="00AD1758">
              <w:rPr>
                <w:rFonts w:ascii="Verdana" w:hAnsi="Verdana" w:cs="Arial"/>
                <w:sz w:val="22"/>
                <w:szCs w:val="22"/>
              </w:rPr>
              <w:t>,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record</w:t>
            </w:r>
            <w:r w:rsidR="00D544A5" w:rsidRPr="00AD1758">
              <w:rPr>
                <w:rFonts w:ascii="Verdana" w:hAnsi="Verdana" w:cs="Arial"/>
                <w:sz w:val="22"/>
                <w:szCs w:val="22"/>
              </w:rPr>
              <w:t>ed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in line with </w:t>
            </w:r>
            <w:r w:rsidRPr="00AD1758">
              <w:rPr>
                <w:rFonts w:ascii="Verdana" w:hAnsi="Verdana" w:cs="Arial"/>
                <w:sz w:val="22"/>
                <w:szCs w:val="22"/>
              </w:rPr>
              <w:t>HSV: 114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Where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any </w:t>
            </w:r>
            <w:r w:rsidRPr="00AD1758">
              <w:rPr>
                <w:rFonts w:ascii="Verdana" w:hAnsi="Verdana" w:cs="Arial"/>
                <w:sz w:val="22"/>
                <w:szCs w:val="22"/>
              </w:rPr>
              <w:t>fault occurs, area cordoned off and owner of the property contacted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13.8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70F6" w:rsidRPr="00AD1758" w:rsidRDefault="009970F6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Heating, ventilation, lighting</w:t>
            </w:r>
          </w:p>
          <w:p w:rsidR="009970F6" w:rsidRPr="00AD1758" w:rsidRDefault="009970F6" w:rsidP="00F06CC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Heating, ventilation and lighting suitable and sufficient</w:t>
            </w:r>
            <w:r w:rsidR="00637BDB" w:rsidRPr="00AD1758">
              <w:rPr>
                <w:rFonts w:ascii="Verdana" w:hAnsi="Verdana" w:cs="Arial"/>
                <w:sz w:val="22"/>
                <w:szCs w:val="22"/>
              </w:rPr>
              <w:t xml:space="preserve"> with no naked flames</w:t>
            </w:r>
          </w:p>
        </w:tc>
        <w:tc>
          <w:tcPr>
            <w:tcW w:w="1275" w:type="dxa"/>
            <w:shd w:val="clear" w:color="auto" w:fill="auto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246"/>
        </w:trPr>
        <w:tc>
          <w:tcPr>
            <w:tcW w:w="425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Tasks kept short in areas prone to extremes of temperature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246"/>
        </w:trPr>
        <w:tc>
          <w:tcPr>
            <w:tcW w:w="425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A54EE4" w:rsidP="00A54EE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E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quipment likely to become hot </w:t>
            </w:r>
            <w:r w:rsidR="009970F6" w:rsidRPr="00AD1758">
              <w:rPr>
                <w:rFonts w:ascii="Verdana" w:hAnsi="Verdana" w:cs="Arial"/>
                <w:sz w:val="22"/>
                <w:szCs w:val="22"/>
              </w:rPr>
              <w:t xml:space="preserve">kept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>labelled as such, never covered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B96EFA" w:rsidRPr="00AD1758">
              <w:rPr>
                <w:rFonts w:ascii="Verdana" w:hAnsi="Verdana" w:cs="Arial"/>
                <w:sz w:val="22"/>
                <w:szCs w:val="22"/>
              </w:rPr>
              <w:t xml:space="preserve">kept </w:t>
            </w:r>
            <w:r w:rsidR="009970F6" w:rsidRPr="00AD1758">
              <w:rPr>
                <w:rFonts w:ascii="Verdana" w:hAnsi="Verdana" w:cs="Arial"/>
                <w:sz w:val="22"/>
                <w:szCs w:val="22"/>
              </w:rPr>
              <w:t xml:space="preserve">away from combustibles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B5D3B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A8185B">
        <w:trPr>
          <w:trHeight w:val="194"/>
        </w:trPr>
        <w:tc>
          <w:tcPr>
            <w:tcW w:w="14883" w:type="dxa"/>
            <w:gridSpan w:val="4"/>
            <w:shd w:val="clear" w:color="auto" w:fill="DBC8DA"/>
            <w:vAlign w:val="center"/>
          </w:tcPr>
          <w:p w:rsidR="009970F6" w:rsidRPr="00AD1758" w:rsidRDefault="009970F6" w:rsidP="00C71F0E">
            <w:pPr>
              <w:spacing w:before="60" w:after="60"/>
              <w:rPr>
                <w:rFonts w:ascii="Verdana" w:hAnsi="Verdana" w:cs="Arial"/>
                <w:sz w:val="22"/>
                <w:szCs w:val="22"/>
                <w:shd w:val="clear" w:color="auto" w:fill="DBC8DA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  <w:shd w:val="clear" w:color="auto" w:fill="DBC8DA"/>
              </w:rPr>
              <w:t>Section 14: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this section of the risk assessment looks </w:t>
            </w:r>
            <w:r w:rsidR="008D5722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at 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hazard</w:t>
            </w:r>
            <w:r w:rsidR="00C71F0E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s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associated with hazardous substances </w:t>
            </w:r>
          </w:p>
        </w:tc>
      </w:tr>
      <w:tr w:rsidR="009970F6" w:rsidRPr="00AD1758" w:rsidTr="00D544A5">
        <w:trPr>
          <w:trHeight w:val="474"/>
        </w:trPr>
        <w:tc>
          <w:tcPr>
            <w:tcW w:w="425" w:type="dxa"/>
            <w:vMerge w:val="restart"/>
            <w:textDirection w:val="btLr"/>
            <w:vAlign w:val="center"/>
          </w:tcPr>
          <w:p w:rsidR="009970F6" w:rsidRPr="00AD1758" w:rsidRDefault="009970F6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lastRenderedPageBreak/>
              <w:t>14.2</w:t>
            </w:r>
          </w:p>
        </w:tc>
        <w:tc>
          <w:tcPr>
            <w:tcW w:w="1701" w:type="dxa"/>
            <w:vMerge w:val="restart"/>
            <w:vAlign w:val="center"/>
          </w:tcPr>
          <w:p w:rsidR="009970F6" w:rsidRPr="00AD1758" w:rsidRDefault="009970F6" w:rsidP="00F06CC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Building structure  </w:t>
            </w:r>
          </w:p>
          <w:p w:rsidR="009970F6" w:rsidRPr="00AD1758" w:rsidRDefault="009970F6" w:rsidP="00F06CC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</w:t>
            </w:r>
            <w:r w:rsidR="00637BDB" w:rsidRPr="00AD175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AD1758">
              <w:rPr>
                <w:rFonts w:ascii="Verdana" w:hAnsi="Verdana" w:cs="Arial"/>
                <w:sz w:val="20"/>
                <w:szCs w:val="20"/>
              </w:rPr>
              <w:t>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10723F">
            <w:pPr>
              <w:spacing w:before="60" w:after="60"/>
              <w:ind w:right="-113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building owned: </w:t>
            </w:r>
            <w:r w:rsidR="00A54EE4" w:rsidRPr="00AD1758">
              <w:rPr>
                <w:rFonts w:ascii="Verdana" w:hAnsi="Verdana" w:cs="Arial"/>
                <w:sz w:val="22"/>
                <w:szCs w:val="22"/>
              </w:rPr>
              <w:t xml:space="preserve">responsible person has </w:t>
            </w:r>
            <w:r w:rsidR="00F06CCE" w:rsidRPr="00AD1758">
              <w:rPr>
                <w:rFonts w:ascii="Verdana" w:hAnsi="Verdana" w:cs="Arial"/>
                <w:sz w:val="22"/>
                <w:szCs w:val="22"/>
              </w:rPr>
              <w:t>inspection and maintenance schedule in place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06CC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970F6" w:rsidRPr="00AD1758" w:rsidTr="00D544A5">
        <w:trPr>
          <w:trHeight w:val="474"/>
        </w:trPr>
        <w:tc>
          <w:tcPr>
            <w:tcW w:w="425" w:type="dxa"/>
            <w:vMerge/>
            <w:textDirection w:val="btLr"/>
            <w:vAlign w:val="center"/>
          </w:tcPr>
          <w:p w:rsidR="009970F6" w:rsidRPr="00AD1758" w:rsidRDefault="009970F6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970F6" w:rsidRPr="00AD1758" w:rsidRDefault="009970F6" w:rsidP="00F06CC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9970F6" w:rsidRPr="00AD1758" w:rsidRDefault="009970F6" w:rsidP="00F06CCE">
            <w:pPr>
              <w:spacing w:before="60" w:after="60"/>
              <w:ind w:right="-115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If building leased: owner of the property carries out regular inspections and maintenance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0F6" w:rsidRPr="00AD1758" w:rsidRDefault="009970F6" w:rsidP="00F06CC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115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06CCE" w:rsidRPr="00AD1758" w:rsidRDefault="00F06CCE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14.3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Asbestos </w:t>
            </w:r>
          </w:p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Asbestos survey has been completed</w:t>
            </w:r>
          </w:p>
        </w:tc>
        <w:tc>
          <w:tcPr>
            <w:tcW w:w="1275" w:type="dxa"/>
            <w:shd w:val="clear" w:color="auto" w:fill="auto"/>
          </w:tcPr>
          <w:p w:rsidR="00F06CCE" w:rsidRPr="00AD1758" w:rsidRDefault="00F06CCE" w:rsidP="00F06CC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92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F06CCE" w:rsidRPr="00AD1758" w:rsidRDefault="00A54EE4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No asbestos present - no further action needed</w:t>
            </w:r>
          </w:p>
        </w:tc>
        <w:tc>
          <w:tcPr>
            <w:tcW w:w="1275" w:type="dxa"/>
            <w:shd w:val="clear" w:color="auto" w:fill="auto"/>
          </w:tcPr>
          <w:p w:rsidR="00F06CCE" w:rsidRPr="00AD1758" w:rsidRDefault="00F06CCE" w:rsidP="00F06CC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D52FDC">
        <w:trPr>
          <w:trHeight w:val="112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</w:tcPr>
          <w:p w:rsidR="00F06CCE" w:rsidRPr="00AD1758" w:rsidRDefault="00F06CCE" w:rsidP="008D5722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If asbestos present: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06CCE" w:rsidRPr="00AD1758" w:rsidRDefault="00F06CCE" w:rsidP="008D5722">
            <w:pPr>
              <w:spacing w:before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8D5722">
        <w:trPr>
          <w:trHeight w:val="117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</w:tcPr>
          <w:p w:rsidR="00F06CCE" w:rsidRPr="00AD1758" w:rsidRDefault="00F06CCE" w:rsidP="00D52FDC">
            <w:pPr>
              <w:pStyle w:val="ListParagraph"/>
              <w:numPr>
                <w:ilvl w:val="0"/>
                <w:numId w:val="43"/>
              </w:numPr>
              <w:ind w:left="453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asbestos register available showing its location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F06CCE" w:rsidRPr="00AD1758" w:rsidRDefault="00F06CCE" w:rsidP="00A221A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298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</w:tcPr>
          <w:p w:rsidR="00F06CCE" w:rsidRPr="00AD1758" w:rsidRDefault="00F06CCE" w:rsidP="00A221AF">
            <w:pPr>
              <w:pStyle w:val="ListParagraph"/>
              <w:numPr>
                <w:ilvl w:val="0"/>
                <w:numId w:val="43"/>
              </w:numPr>
              <w:ind w:left="453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plan available detailing how risk from this material is to be managed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06CCE" w:rsidRPr="00AD1758" w:rsidRDefault="00F06CCE" w:rsidP="00A221A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70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06CCE" w:rsidRPr="00AD1758" w:rsidRDefault="00F06CCE" w:rsidP="00A221AF">
            <w:pPr>
              <w:pStyle w:val="ListParagraph"/>
              <w:numPr>
                <w:ilvl w:val="0"/>
                <w:numId w:val="43"/>
              </w:numPr>
              <w:spacing w:after="60"/>
              <w:ind w:left="453" w:hanging="357"/>
              <w:contextualSpacing w:val="0"/>
              <w:rPr>
                <w:rFonts w:ascii="Verdana" w:hAnsi="Verdana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contractor reads the asbestos register before starting work</w:t>
            </w:r>
            <w:r w:rsidRPr="00AD1758">
              <w:rPr>
                <w:rFonts w:ascii="Verdana" w:hAnsi="Verdana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6CCE" w:rsidRPr="00AD1758" w:rsidRDefault="00F06CCE" w:rsidP="00A221A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360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F06CCE" w:rsidRPr="00AD1758" w:rsidRDefault="0027095F" w:rsidP="008D5722">
            <w:pPr>
              <w:spacing w:before="60"/>
              <w:ind w:left="357" w:hanging="357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Where no asbestos </w:t>
            </w:r>
            <w:r w:rsidR="00F06CCE" w:rsidRPr="00AD1758">
              <w:rPr>
                <w:rFonts w:ascii="Verdana" w:hAnsi="Verdana" w:cs="Arial"/>
                <w:sz w:val="22"/>
                <w:szCs w:val="22"/>
              </w:rPr>
              <w:t>survey: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F06CCE" w:rsidRPr="00AD1758" w:rsidRDefault="00F06CCE" w:rsidP="008D5722">
            <w:pPr>
              <w:spacing w:before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176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6CCE" w:rsidRPr="00AD1758" w:rsidRDefault="00F06CCE" w:rsidP="0010723F">
            <w:pPr>
              <w:pStyle w:val="ListParagraph"/>
              <w:numPr>
                <w:ilvl w:val="0"/>
                <w:numId w:val="40"/>
              </w:numPr>
              <w:ind w:left="453" w:hanging="357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no work is being carried out that could disturb the structural material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F06CCE" w:rsidRPr="00AD1758" w:rsidRDefault="00F06CCE" w:rsidP="00A54EE4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06CCE" w:rsidRPr="00AD1758" w:rsidTr="00A8185B">
        <w:trPr>
          <w:trHeight w:val="70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06CCE" w:rsidRPr="00AD1758" w:rsidRDefault="00F06CCE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6CCE" w:rsidRPr="00AD1758" w:rsidRDefault="00F06CCE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</w:tcBorders>
            <w:shd w:val="clear" w:color="auto" w:fill="auto"/>
            <w:vAlign w:val="center"/>
          </w:tcPr>
          <w:p w:rsidR="00F06CCE" w:rsidRPr="00AD1758" w:rsidRDefault="008F2381" w:rsidP="0010723F">
            <w:pPr>
              <w:numPr>
                <w:ilvl w:val="0"/>
                <w:numId w:val="38"/>
              </w:numPr>
              <w:tabs>
                <w:tab w:val="clear" w:pos="720"/>
                <w:tab w:val="num" w:pos="493"/>
              </w:tabs>
              <w:spacing w:after="60"/>
              <w:ind w:left="453" w:hanging="357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responsible person</w:t>
            </w:r>
            <w:r w:rsidR="00F06CCE" w:rsidRPr="00AD1758">
              <w:rPr>
                <w:rFonts w:ascii="Verdana" w:hAnsi="Verdana" w:cs="Arial"/>
                <w:sz w:val="22"/>
                <w:szCs w:val="22"/>
              </w:rPr>
              <w:t xml:space="preserve"> has liaised with the landlord about an asbestos survey</w:t>
            </w:r>
          </w:p>
        </w:tc>
        <w:tc>
          <w:tcPr>
            <w:tcW w:w="1275" w:type="dxa"/>
            <w:shd w:val="clear" w:color="auto" w:fill="auto"/>
          </w:tcPr>
          <w:p w:rsidR="00F06CCE" w:rsidRPr="00AD1758" w:rsidRDefault="00F06CCE" w:rsidP="00A54EE4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221AF" w:rsidRPr="00AD1758" w:rsidTr="008D5722">
        <w:trPr>
          <w:cantSplit/>
          <w:trHeight w:val="557"/>
        </w:trPr>
        <w:tc>
          <w:tcPr>
            <w:tcW w:w="425" w:type="dxa"/>
            <w:shd w:val="clear" w:color="auto" w:fill="auto"/>
            <w:textDirection w:val="btLr"/>
            <w:vAlign w:val="center"/>
          </w:tcPr>
          <w:p w:rsidR="00A221AF" w:rsidRPr="00AD1758" w:rsidRDefault="00A221AF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14.4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21AF" w:rsidRPr="00AD1758" w:rsidRDefault="00A221AF" w:rsidP="00D544A5">
            <w:pPr>
              <w:tabs>
                <w:tab w:val="num" w:pos="432"/>
              </w:tabs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Hazardous products</w:t>
            </w:r>
          </w:p>
          <w:p w:rsidR="00A221AF" w:rsidRPr="00AD1758" w:rsidRDefault="00A221AF" w:rsidP="00D544A5">
            <w:pPr>
              <w:spacing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2 Low)</w:t>
            </w:r>
          </w:p>
        </w:tc>
        <w:tc>
          <w:tcPr>
            <w:tcW w:w="127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221AF" w:rsidRPr="00AD1758" w:rsidRDefault="00A221AF" w:rsidP="0027095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stores any flammable, corrosive, toxic or substances that might be harmful such as fuel, oil, aerosols, hazardous cleaning products; they must </w:t>
            </w:r>
            <w:r w:rsidR="008F2381" w:rsidRPr="00AD1758">
              <w:rPr>
                <w:rFonts w:ascii="Verdana" w:hAnsi="Verdana" w:cs="Arial"/>
                <w:sz w:val="22"/>
                <w:szCs w:val="22"/>
              </w:rPr>
              <w:t xml:space="preserve">email: </w:t>
            </w:r>
            <w:hyperlink r:id="rId23" w:history="1">
              <w:r w:rsidR="008F2381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healthandsafety@mssociety.org.uk</w:t>
              </w:r>
            </w:hyperlink>
            <w:r w:rsidR="008F2381" w:rsidRPr="00AD1758">
              <w:rPr>
                <w:rFonts w:ascii="Verdana" w:hAnsi="Verdana" w:cs="Arial"/>
                <w:sz w:val="22"/>
                <w:szCs w:val="22"/>
              </w:rPr>
              <w:t xml:space="preserve"> for advice</w:t>
            </w:r>
          </w:p>
        </w:tc>
      </w:tr>
      <w:tr w:rsidR="00D10E74" w:rsidRPr="00AD1758" w:rsidTr="00D544A5">
        <w:trPr>
          <w:trHeight w:val="44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D10E74" w:rsidRPr="00AD1758" w:rsidRDefault="00D10E74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14.5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0E74" w:rsidRPr="00AD1758" w:rsidRDefault="00D10E74" w:rsidP="00D544A5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Sharps</w:t>
            </w:r>
            <w:r w:rsidR="00D544A5" w:rsidRPr="00AD1758">
              <w:rPr>
                <w:rFonts w:ascii="Verdana" w:hAnsi="Verdana" w:cs="Arial"/>
                <w:sz w:val="22"/>
                <w:szCs w:val="22"/>
              </w:rPr>
              <w:t>,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waste </w:t>
            </w:r>
          </w:p>
          <w:p w:rsidR="00D10E74" w:rsidRPr="00AD1758" w:rsidRDefault="00D10E74" w:rsidP="00D544A5">
            <w:pPr>
              <w:spacing w:before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0E74" w:rsidRPr="00AD1758" w:rsidRDefault="00D10E74" w:rsidP="008F2381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No sharps or sharp boxes stored </w:t>
            </w:r>
            <w:r w:rsidR="008F2381" w:rsidRPr="00AD1758">
              <w:rPr>
                <w:rFonts w:ascii="Verdana" w:hAnsi="Verdana" w:cs="Arial"/>
                <w:sz w:val="22"/>
                <w:szCs w:val="22"/>
              </w:rPr>
              <w:t>in the property</w:t>
            </w:r>
          </w:p>
        </w:tc>
        <w:tc>
          <w:tcPr>
            <w:tcW w:w="1275" w:type="dxa"/>
            <w:shd w:val="clear" w:color="auto" w:fill="auto"/>
          </w:tcPr>
          <w:p w:rsidR="00D10E74" w:rsidRPr="00AD1758" w:rsidRDefault="00D10E74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10E74" w:rsidRPr="00AD1758" w:rsidTr="00D544A5">
        <w:trPr>
          <w:trHeight w:val="444"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D10E74" w:rsidRPr="00AD1758" w:rsidRDefault="00D10E74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0E74" w:rsidRPr="00AD1758" w:rsidRDefault="00D10E74" w:rsidP="00F06CC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0E74" w:rsidRPr="00AD1758" w:rsidRDefault="00D10E74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All wast</w:t>
            </w:r>
            <w:r w:rsidR="008F2381" w:rsidRPr="00AD1758">
              <w:rPr>
                <w:rFonts w:ascii="Verdana" w:hAnsi="Verdana" w:cs="Arial"/>
                <w:sz w:val="22"/>
                <w:szCs w:val="22"/>
              </w:rPr>
              <w:t>e removed on leaving the property</w:t>
            </w:r>
          </w:p>
        </w:tc>
        <w:tc>
          <w:tcPr>
            <w:tcW w:w="1275" w:type="dxa"/>
            <w:shd w:val="clear" w:color="auto" w:fill="auto"/>
          </w:tcPr>
          <w:p w:rsidR="00D10E74" w:rsidRPr="00AD1758" w:rsidRDefault="00D10E74" w:rsidP="00D544A5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0723F" w:rsidRPr="00AD1758" w:rsidTr="00A8185B">
        <w:trPr>
          <w:cantSplit/>
          <w:trHeight w:val="856"/>
        </w:trPr>
        <w:tc>
          <w:tcPr>
            <w:tcW w:w="425" w:type="dxa"/>
            <w:shd w:val="clear" w:color="auto" w:fill="auto"/>
            <w:textDirection w:val="btLr"/>
            <w:vAlign w:val="center"/>
          </w:tcPr>
          <w:p w:rsidR="0010723F" w:rsidRPr="00AD1758" w:rsidRDefault="0010723F" w:rsidP="00F06CC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14.6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723F" w:rsidRPr="00AD1758" w:rsidRDefault="0010723F" w:rsidP="00D544A5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Legionnaire disease</w:t>
            </w:r>
            <w:r w:rsidR="00D52FDC" w:rsidRPr="00AD1758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10723F" w:rsidRPr="00AD1758" w:rsidRDefault="0010723F" w:rsidP="00D544A5">
            <w:pPr>
              <w:spacing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2757" w:type="dxa"/>
            <w:gridSpan w:val="2"/>
            <w:shd w:val="clear" w:color="auto" w:fill="auto"/>
            <w:vAlign w:val="center"/>
          </w:tcPr>
          <w:p w:rsidR="0010723F" w:rsidRPr="00AD1758" w:rsidRDefault="0010723F" w:rsidP="0010723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If the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has a water supply that provides hot water or cold water that is not fed not directly from the mains, </w:t>
            </w:r>
            <w:r w:rsidR="00B726F7" w:rsidRPr="00AD1758">
              <w:rPr>
                <w:rFonts w:ascii="Verdana" w:hAnsi="Verdana" w:cs="Arial"/>
                <w:sz w:val="22"/>
                <w:szCs w:val="22"/>
              </w:rPr>
              <w:t xml:space="preserve">they must </w:t>
            </w:r>
            <w:r w:rsidR="008F2381" w:rsidRPr="00AD1758">
              <w:rPr>
                <w:rFonts w:ascii="Verdana" w:hAnsi="Verdana" w:cs="Arial"/>
                <w:sz w:val="22"/>
                <w:szCs w:val="22"/>
              </w:rPr>
              <w:t xml:space="preserve">email: </w:t>
            </w:r>
            <w:hyperlink r:id="rId24" w:history="1">
              <w:r w:rsidR="008F2381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healthandsafety@mssociety.org.uk</w:t>
              </w:r>
            </w:hyperlink>
            <w:r w:rsidR="008F2381" w:rsidRPr="00AD1758">
              <w:rPr>
                <w:rFonts w:ascii="Verdana" w:hAnsi="Verdana" w:cs="Arial"/>
                <w:sz w:val="22"/>
                <w:szCs w:val="22"/>
              </w:rPr>
              <w:t xml:space="preserve"> for advice</w:t>
            </w:r>
          </w:p>
        </w:tc>
      </w:tr>
      <w:tr w:rsidR="00A970F4" w:rsidRPr="00A970F4" w:rsidTr="00A970F4">
        <w:trPr>
          <w:trHeight w:val="341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A970F4" w:rsidRPr="00A970F4" w:rsidRDefault="00A970F4" w:rsidP="00E67B64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970F4">
              <w:rPr>
                <w:rFonts w:ascii="Verdana" w:hAnsi="Verdana" w:cs="Arial"/>
                <w:sz w:val="20"/>
                <w:szCs w:val="20"/>
              </w:rPr>
              <w:t>14.7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970F4">
              <w:rPr>
                <w:rFonts w:ascii="Verdana" w:hAnsi="Verdana" w:cs="Arial"/>
                <w:sz w:val="22"/>
                <w:szCs w:val="22"/>
              </w:rPr>
              <w:t>COVID</w:t>
            </w:r>
          </w:p>
          <w:p w:rsidR="00A970F4" w:rsidRPr="00A970F4" w:rsidRDefault="00A970F4" w:rsidP="00E67B64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970F4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950BC6" w:rsidP="00E67B64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950BC6">
              <w:rPr>
                <w:rFonts w:ascii="Verdana" w:hAnsi="Verdana"/>
                <w:sz w:val="22"/>
                <w:szCs w:val="22"/>
              </w:rPr>
              <w:t xml:space="preserve">Check COVID-19 requirements including test and trace regularly, both nationally (links via </w:t>
            </w:r>
            <w:hyperlink r:id="rId25" w:history="1">
              <w:r w:rsidRPr="00950BC6">
                <w:rPr>
                  <w:rStyle w:val="Hyperlink"/>
                  <w:rFonts w:ascii="Verdana" w:hAnsi="Verdana"/>
                  <w:sz w:val="22"/>
                  <w:szCs w:val="22"/>
                </w:rPr>
                <w:t>HSV: 921B - COVID-19 guidance sheet</w:t>
              </w:r>
            </w:hyperlink>
            <w:r w:rsidRPr="00950BC6">
              <w:rPr>
                <w:rFonts w:ascii="Verdana" w:hAnsi="Verdana"/>
                <w:sz w:val="22"/>
                <w:szCs w:val="22"/>
              </w:rPr>
              <w:t>) and locally (via news outlets) and follow government guidance accordingly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970F4" w:rsidRPr="00A970F4" w:rsidTr="00A970F4">
        <w:trPr>
          <w:trHeight w:val="341"/>
        </w:trPr>
        <w:tc>
          <w:tcPr>
            <w:tcW w:w="425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970F4">
              <w:rPr>
                <w:rFonts w:ascii="Verdana" w:hAnsi="Verdana" w:cs="Arial"/>
                <w:sz w:val="22"/>
                <w:szCs w:val="22"/>
              </w:rPr>
              <w:t xml:space="preserve">Staff/ Volunteers are provided with a copy of </w:t>
            </w:r>
            <w:hyperlink r:id="rId26" w:history="1">
              <w:r w:rsidRPr="00A970F4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921B COVID-19 Guidance Sheet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970F4" w:rsidRPr="00A970F4" w:rsidTr="00A970F4">
        <w:trPr>
          <w:trHeight w:val="341"/>
        </w:trPr>
        <w:tc>
          <w:tcPr>
            <w:tcW w:w="425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970F4">
              <w:rPr>
                <w:rFonts w:ascii="Verdana" w:hAnsi="Verdana" w:cs="Arial"/>
                <w:sz w:val="22"/>
                <w:szCs w:val="22"/>
              </w:rPr>
              <w:t xml:space="preserve">If staff/ volunteers fall into the </w:t>
            </w:r>
            <w:hyperlink r:id="rId27" w:anchor="clinically-extremely-vulnerable-children-and-young-people-0-to-18" w:history="1">
              <w:r w:rsidRPr="00A970F4">
                <w:rPr>
                  <w:rStyle w:val="Hyperlink"/>
                  <w:rFonts w:ascii="Verdana" w:hAnsi="Verdana" w:cs="Arial"/>
                  <w:sz w:val="22"/>
                  <w:szCs w:val="22"/>
                </w:rPr>
                <w:t>“COVID-19 Clinically Vulnerable”</w:t>
              </w:r>
            </w:hyperlink>
            <w:r w:rsidRPr="00A970F4">
              <w:rPr>
                <w:rFonts w:ascii="Verdana" w:hAnsi="Verdana" w:cs="Arial"/>
                <w:sz w:val="22"/>
                <w:szCs w:val="22"/>
              </w:rPr>
              <w:t xml:space="preserve"> category, check with their manager/ group if any precautions need to be taken before returning to the property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50BC6" w:rsidRPr="00A970F4" w:rsidTr="00A970F4">
        <w:trPr>
          <w:trHeight w:val="351"/>
        </w:trPr>
        <w:tc>
          <w:tcPr>
            <w:tcW w:w="425" w:type="dxa"/>
            <w:vMerge/>
            <w:shd w:val="clear" w:color="auto" w:fill="auto"/>
            <w:vAlign w:val="center"/>
          </w:tcPr>
          <w:p w:rsidR="00950BC6" w:rsidRPr="00A970F4" w:rsidRDefault="00950BC6" w:rsidP="00E67B64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0BC6" w:rsidRPr="00A970F4" w:rsidRDefault="00950BC6" w:rsidP="00E67B6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0BC6" w:rsidRPr="00A970F4" w:rsidRDefault="00950BC6" w:rsidP="00950BC6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950BC6">
              <w:rPr>
                <w:rFonts w:ascii="Verdana" w:hAnsi="Verdana"/>
                <w:sz w:val="22"/>
                <w:szCs w:val="22"/>
              </w:rPr>
              <w:t xml:space="preserve">Keep spare masks and hand sanitizer </w:t>
            </w:r>
            <w:r>
              <w:rPr>
                <w:rFonts w:ascii="Verdana" w:hAnsi="Verdana"/>
                <w:sz w:val="22"/>
                <w:szCs w:val="22"/>
              </w:rPr>
              <w:t>in the garage/ storage space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0BC6" w:rsidRPr="00A970F4" w:rsidRDefault="00950BC6" w:rsidP="00E67B64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970F4" w:rsidRPr="00A970F4" w:rsidTr="00A970F4">
        <w:trPr>
          <w:trHeight w:val="351"/>
        </w:trPr>
        <w:tc>
          <w:tcPr>
            <w:tcW w:w="425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970F4" w:rsidRPr="00A970F4" w:rsidRDefault="00A970F4" w:rsidP="00E67B64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0F4" w:rsidRPr="00A970F4" w:rsidRDefault="00950BC6" w:rsidP="00E67B64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950BC6">
              <w:rPr>
                <w:rFonts w:ascii="Verdana" w:hAnsi="Verdana"/>
                <w:sz w:val="22"/>
                <w:szCs w:val="22"/>
              </w:rPr>
              <w:t>If restrictions are brought back into force, the groups will contact the health and safety team with regards to whether or not a stand-alone a COVID risk assessment is needed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970F4" w:rsidRPr="00A970F4" w:rsidRDefault="00A970F4" w:rsidP="00E67B64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194"/>
        </w:trPr>
        <w:tc>
          <w:tcPr>
            <w:tcW w:w="14883" w:type="dxa"/>
            <w:gridSpan w:val="4"/>
            <w:shd w:val="clear" w:color="auto" w:fill="DBC8DA"/>
            <w:vAlign w:val="center"/>
          </w:tcPr>
          <w:p w:rsidR="00EC0855" w:rsidRPr="00AD1758" w:rsidRDefault="00EC0855" w:rsidP="00C71F0E">
            <w:pPr>
              <w:spacing w:before="60" w:after="60"/>
              <w:rPr>
                <w:rFonts w:ascii="Verdana" w:hAnsi="Verdana" w:cs="Arial"/>
                <w:sz w:val="22"/>
                <w:szCs w:val="22"/>
                <w:shd w:val="clear" w:color="auto" w:fill="DBC8DA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  <w:shd w:val="clear" w:color="auto" w:fill="DBC8DA"/>
              </w:rPr>
              <w:t>Section 15: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this section of the risk assessment looks </w:t>
            </w:r>
            <w:r w:rsidR="008D5722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at 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hazard</w:t>
            </w:r>
            <w:r w:rsidR="00C71F0E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>s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associated with slips, trips and falls </w:t>
            </w:r>
          </w:p>
        </w:tc>
      </w:tr>
      <w:tr w:rsidR="00EC0855" w:rsidRPr="00AD1758" w:rsidTr="00A8185B">
        <w:trPr>
          <w:trHeight w:val="246"/>
        </w:trPr>
        <w:tc>
          <w:tcPr>
            <w:tcW w:w="425" w:type="dxa"/>
            <w:vMerge w:val="restart"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15.2</w:t>
            </w:r>
          </w:p>
        </w:tc>
        <w:tc>
          <w:tcPr>
            <w:tcW w:w="1701" w:type="dxa"/>
            <w:vMerge w:val="restart"/>
            <w:vAlign w:val="center"/>
          </w:tcPr>
          <w:p w:rsidR="00EC0855" w:rsidRPr="00AD1758" w:rsidRDefault="00EC0855" w:rsidP="00442A6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Outside</w:t>
            </w:r>
          </w:p>
          <w:p w:rsidR="00EC0855" w:rsidRPr="00AD1758" w:rsidRDefault="00EC0855" w:rsidP="00442A6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2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Appropriate access available </w:t>
            </w:r>
            <w:r w:rsidR="00442A6E" w:rsidRPr="00AD1758">
              <w:rPr>
                <w:rFonts w:ascii="Verdana" w:hAnsi="Verdana" w:cs="Arial"/>
                <w:sz w:val="22"/>
                <w:szCs w:val="22"/>
              </w:rPr>
              <w:t>all users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246"/>
        </w:trPr>
        <w:tc>
          <w:tcPr>
            <w:tcW w:w="425" w:type="dxa"/>
            <w:vMerge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0855" w:rsidRPr="00AD1758" w:rsidRDefault="00EC0855" w:rsidP="00442A6E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EC0855" w:rsidRPr="00AD1758" w:rsidRDefault="00EC0855" w:rsidP="0010723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Outside areas sufficiently</w:t>
            </w:r>
            <w:r w:rsidRPr="00AD1758" w:rsidDel="00050C5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AD1758">
              <w:rPr>
                <w:rFonts w:ascii="Verdana" w:hAnsi="Verdana" w:cs="Arial"/>
                <w:sz w:val="22"/>
                <w:szCs w:val="22"/>
              </w:rPr>
              <w:t>lit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00AD1758">
              <w:rPr>
                <w:rFonts w:ascii="Verdana" w:hAnsi="Verdana" w:cs="Arial"/>
                <w:sz w:val="22"/>
                <w:szCs w:val="22"/>
              </w:rPr>
              <w:t>free from trip hazards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 xml:space="preserve"> and all users made aware if </w:t>
            </w:r>
            <w:r w:rsidRPr="00AD1758">
              <w:rPr>
                <w:rFonts w:ascii="Verdana" w:hAnsi="Verdana" w:cs="Arial"/>
                <w:sz w:val="22"/>
                <w:szCs w:val="22"/>
              </w:rPr>
              <w:t>uneven underfoot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92"/>
        </w:trPr>
        <w:tc>
          <w:tcPr>
            <w:tcW w:w="425" w:type="dxa"/>
            <w:vMerge w:val="restart"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15.3</w:t>
            </w:r>
          </w:p>
        </w:tc>
        <w:tc>
          <w:tcPr>
            <w:tcW w:w="1701" w:type="dxa"/>
            <w:vMerge w:val="restart"/>
            <w:vAlign w:val="center"/>
          </w:tcPr>
          <w:p w:rsidR="00EC0855" w:rsidRPr="00AD1758" w:rsidRDefault="00EC0855" w:rsidP="00D544A5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Inside </w:t>
            </w:r>
          </w:p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2 Low)</w:t>
            </w:r>
          </w:p>
        </w:tc>
        <w:tc>
          <w:tcPr>
            <w:tcW w:w="11482" w:type="dxa"/>
            <w:shd w:val="clear" w:color="auto" w:fill="auto"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Floor surface suitable for tasks being carried out, </w:t>
            </w:r>
            <w:r w:rsidR="00A221AF" w:rsidRPr="00AD1758">
              <w:rPr>
                <w:rFonts w:ascii="Verdana" w:hAnsi="Verdana" w:cs="Arial"/>
                <w:sz w:val="22"/>
                <w:szCs w:val="22"/>
              </w:rPr>
              <w:t xml:space="preserve">clearly marked, </w:t>
            </w:r>
            <w:r w:rsidRPr="00AD1758">
              <w:rPr>
                <w:rFonts w:ascii="Verdana" w:hAnsi="Verdana" w:cs="Arial"/>
                <w:sz w:val="22"/>
                <w:szCs w:val="22"/>
              </w:rPr>
              <w:t>kept clear and cleaned regularly</w:t>
            </w:r>
          </w:p>
        </w:tc>
        <w:tc>
          <w:tcPr>
            <w:tcW w:w="1275" w:type="dxa"/>
            <w:shd w:val="clear" w:color="auto" w:fill="auto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215"/>
        </w:trPr>
        <w:tc>
          <w:tcPr>
            <w:tcW w:w="425" w:type="dxa"/>
            <w:vMerge/>
            <w:textDirection w:val="btLr"/>
            <w:vAlign w:val="center"/>
          </w:tcPr>
          <w:p w:rsidR="00EC0855" w:rsidRPr="00AD1758" w:rsidRDefault="00EC0855" w:rsidP="00A8185B">
            <w:pPr>
              <w:spacing w:before="60" w:after="60"/>
              <w:ind w:left="113" w:right="1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EC0855" w:rsidRPr="00AD1758" w:rsidRDefault="00A221AF" w:rsidP="006D41A1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L</w:t>
            </w:r>
            <w:r w:rsidR="00EC0855" w:rsidRPr="00AD1758">
              <w:rPr>
                <w:rFonts w:ascii="Verdana" w:hAnsi="Verdana" w:cs="Arial"/>
                <w:sz w:val="22"/>
                <w:szCs w:val="22"/>
              </w:rPr>
              <w:t>ow doorways</w:t>
            </w:r>
            <w:r w:rsidR="006D41A1" w:rsidRPr="00AD1758">
              <w:rPr>
                <w:rFonts w:ascii="Verdana" w:hAnsi="Verdana" w:cs="Arial"/>
                <w:sz w:val="22"/>
                <w:szCs w:val="22"/>
              </w:rPr>
              <w:t xml:space="preserve">/ </w:t>
            </w:r>
            <w:r w:rsidR="00EC0855" w:rsidRPr="00AD1758">
              <w:rPr>
                <w:rFonts w:ascii="Verdana" w:hAnsi="Verdana" w:cs="Arial"/>
                <w:sz w:val="22"/>
                <w:szCs w:val="22"/>
              </w:rPr>
              <w:t xml:space="preserve">ceilings </w:t>
            </w:r>
            <w:r w:rsidR="006D41A1" w:rsidRPr="00AD1758">
              <w:rPr>
                <w:rFonts w:ascii="Verdana" w:hAnsi="Verdana" w:cs="Arial"/>
                <w:sz w:val="22"/>
                <w:szCs w:val="22"/>
              </w:rPr>
              <w:t xml:space="preserve">along with stairways are </w:t>
            </w:r>
            <w:r w:rsidR="00EC0855" w:rsidRPr="00AD1758">
              <w:rPr>
                <w:rFonts w:ascii="Verdana" w:hAnsi="Verdana" w:cs="Arial"/>
                <w:sz w:val="22"/>
                <w:szCs w:val="22"/>
              </w:rPr>
              <w:t>marked with signage or contrasting tape</w:t>
            </w:r>
          </w:p>
        </w:tc>
        <w:tc>
          <w:tcPr>
            <w:tcW w:w="1275" w:type="dxa"/>
            <w:shd w:val="clear" w:color="auto" w:fill="auto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246"/>
        </w:trPr>
        <w:tc>
          <w:tcPr>
            <w:tcW w:w="425" w:type="dxa"/>
            <w:vMerge w:val="restart"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15.4</w:t>
            </w:r>
          </w:p>
        </w:tc>
        <w:tc>
          <w:tcPr>
            <w:tcW w:w="1701" w:type="dxa"/>
            <w:vMerge w:val="restart"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Fixtures, fittings and furniture</w:t>
            </w:r>
          </w:p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2 Low)</w:t>
            </w:r>
          </w:p>
        </w:tc>
        <w:tc>
          <w:tcPr>
            <w:tcW w:w="11482" w:type="dxa"/>
            <w:tcBorders>
              <w:bottom w:val="nil"/>
            </w:tcBorders>
            <w:shd w:val="clear" w:color="auto" w:fill="auto"/>
            <w:vAlign w:val="center"/>
          </w:tcPr>
          <w:p w:rsidR="00EC0855" w:rsidRPr="00AD1758" w:rsidRDefault="00EC0855" w:rsidP="008D5722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All storage areas, fittings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>. fixtures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and furniture: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:rsidR="00EC0855" w:rsidRPr="00AD1758" w:rsidRDefault="00EC0855" w:rsidP="008D572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142"/>
        </w:trPr>
        <w:tc>
          <w:tcPr>
            <w:tcW w:w="425" w:type="dxa"/>
            <w:vMerge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0855" w:rsidRPr="00AD1758" w:rsidRDefault="00EC0855" w:rsidP="0010723F">
            <w:pPr>
              <w:numPr>
                <w:ilvl w:val="0"/>
                <w:numId w:val="39"/>
              </w:numPr>
              <w:tabs>
                <w:tab w:val="clear" w:pos="720"/>
                <w:tab w:val="num" w:pos="461"/>
              </w:tabs>
              <w:spacing w:before="60" w:after="60"/>
              <w:ind w:left="461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adequate for the task and free from obvious defects or damage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EC0855" w:rsidRPr="00AD1758" w:rsidRDefault="00EC0855" w:rsidP="0010723F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142"/>
        </w:trPr>
        <w:tc>
          <w:tcPr>
            <w:tcW w:w="425" w:type="dxa"/>
            <w:vMerge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0855" w:rsidRPr="00AD1758" w:rsidRDefault="00EC0855" w:rsidP="0010723F">
            <w:pPr>
              <w:numPr>
                <w:ilvl w:val="0"/>
                <w:numId w:val="39"/>
              </w:numPr>
              <w:tabs>
                <w:tab w:val="clear" w:pos="720"/>
                <w:tab w:val="num" w:pos="461"/>
              </w:tabs>
              <w:spacing w:before="60" w:after="60"/>
              <w:ind w:left="453" w:hanging="357"/>
              <w:contextualSpacing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securely installed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>, i</w:t>
            </w:r>
            <w:r w:rsidR="00F40807" w:rsidRPr="00AD1758">
              <w:rPr>
                <w:rFonts w:ascii="Verdana" w:hAnsi="Verdana" w:cs="Arial"/>
                <w:sz w:val="22"/>
                <w:szCs w:val="22"/>
              </w:rPr>
              <w:t>tems used most often stored to hand and heavier items stored at low level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EC0855" w:rsidRPr="00AD1758" w:rsidRDefault="00EC0855" w:rsidP="0010723F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201"/>
        </w:trPr>
        <w:tc>
          <w:tcPr>
            <w:tcW w:w="425" w:type="dxa"/>
            <w:vMerge/>
            <w:textDirection w:val="btL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0855" w:rsidRPr="00AD1758" w:rsidRDefault="00EC0855" w:rsidP="0010723F">
            <w:pPr>
              <w:numPr>
                <w:ilvl w:val="0"/>
                <w:numId w:val="39"/>
              </w:numPr>
              <w:tabs>
                <w:tab w:val="clear" w:pos="720"/>
                <w:tab w:val="num" w:pos="461"/>
              </w:tabs>
              <w:spacing w:after="60"/>
              <w:ind w:left="459" w:hanging="357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inspected 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 xml:space="preserve">in line with HSV: 112 </w:t>
            </w:r>
            <w:r w:rsidRPr="00AD1758">
              <w:rPr>
                <w:rFonts w:ascii="Verdana" w:hAnsi="Verdana" w:cs="Arial"/>
                <w:sz w:val="22"/>
                <w:szCs w:val="22"/>
              </w:rPr>
              <w:t>and maintained as necessary</w:t>
            </w:r>
          </w:p>
        </w:tc>
        <w:tc>
          <w:tcPr>
            <w:tcW w:w="1275" w:type="dxa"/>
            <w:shd w:val="clear" w:color="auto" w:fill="auto"/>
          </w:tcPr>
          <w:p w:rsidR="00EC0855" w:rsidRPr="00AD1758" w:rsidRDefault="00EC0855" w:rsidP="0010723F">
            <w:pPr>
              <w:spacing w:before="60" w:after="60"/>
              <w:contextualSpacing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A8185B">
        <w:trPr>
          <w:trHeight w:val="201"/>
        </w:trPr>
        <w:tc>
          <w:tcPr>
            <w:tcW w:w="425" w:type="dxa"/>
            <w:vMerge/>
            <w:textDirection w:val="btL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0855" w:rsidRPr="00AD1758" w:rsidRDefault="00EC0855" w:rsidP="00AE14BA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Layout of storage and work areas designed </w:t>
            </w:r>
            <w:r w:rsidR="00AE14BA" w:rsidRPr="00AD1758">
              <w:rPr>
                <w:rFonts w:ascii="Verdana" w:hAnsi="Verdana" w:cs="Arial"/>
                <w:sz w:val="22"/>
                <w:szCs w:val="22"/>
              </w:rPr>
              <w:t xml:space="preserve">so 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sufficient space for </w:t>
            </w:r>
            <w:r w:rsidR="00AE14BA" w:rsidRPr="00AD1758">
              <w:rPr>
                <w:rFonts w:ascii="Verdana" w:hAnsi="Verdana" w:cs="Arial"/>
                <w:sz w:val="22"/>
                <w:szCs w:val="22"/>
              </w:rPr>
              <w:t xml:space="preserve">users to manoeuvre </w:t>
            </w:r>
            <w:r w:rsidRPr="00AD1758">
              <w:rPr>
                <w:rFonts w:ascii="Verdana" w:hAnsi="Verdana" w:cs="Arial"/>
                <w:sz w:val="22"/>
                <w:szCs w:val="22"/>
              </w:rPr>
              <w:t>comfortably</w:t>
            </w:r>
          </w:p>
        </w:tc>
        <w:tc>
          <w:tcPr>
            <w:tcW w:w="1275" w:type="dxa"/>
            <w:shd w:val="clear" w:color="auto" w:fill="auto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8D5722">
        <w:trPr>
          <w:trHeight w:val="201"/>
        </w:trPr>
        <w:tc>
          <w:tcPr>
            <w:tcW w:w="425" w:type="dxa"/>
            <w:vMerge w:val="restart"/>
            <w:textDirection w:val="btLr"/>
            <w:vAlign w:val="center"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15.5</w:t>
            </w:r>
          </w:p>
        </w:tc>
        <w:tc>
          <w:tcPr>
            <w:tcW w:w="1701" w:type="dxa"/>
            <w:vMerge w:val="restart"/>
            <w:vAlign w:val="center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Working at height</w:t>
            </w:r>
          </w:p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3 Low)</w:t>
            </w:r>
          </w:p>
        </w:tc>
        <w:tc>
          <w:tcPr>
            <w:tcW w:w="1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Suitable alternatives for retrieving objects from height available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C0855" w:rsidRPr="00AD1758" w:rsidRDefault="00EC0855" w:rsidP="00442A6E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8D5722">
        <w:trPr>
          <w:trHeight w:val="201"/>
        </w:trPr>
        <w:tc>
          <w:tcPr>
            <w:tcW w:w="425" w:type="dxa"/>
            <w:vMerge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0855" w:rsidRPr="00AD1758" w:rsidRDefault="00EC0855" w:rsidP="008D5722">
            <w:pPr>
              <w:spacing w:before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Where ladders used</w:t>
            </w:r>
            <w:r w:rsidR="0010723F" w:rsidRPr="00AD1758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C0855" w:rsidRPr="00AD1758" w:rsidRDefault="00EC0855" w:rsidP="008D5722">
            <w:pPr>
              <w:spacing w:before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8D5722">
        <w:trPr>
          <w:trHeight w:val="70"/>
        </w:trPr>
        <w:tc>
          <w:tcPr>
            <w:tcW w:w="425" w:type="dxa"/>
            <w:vMerge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nil"/>
            </w:tcBorders>
            <w:shd w:val="clear" w:color="auto" w:fill="auto"/>
          </w:tcPr>
          <w:p w:rsidR="00EC0855" w:rsidRPr="00AD1758" w:rsidRDefault="002A3565" w:rsidP="00950BC6">
            <w:pPr>
              <w:pStyle w:val="ListParagraph"/>
              <w:numPr>
                <w:ilvl w:val="0"/>
                <w:numId w:val="38"/>
              </w:numPr>
              <w:ind w:left="453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Follow </w:t>
            </w:r>
            <w:hyperlink r:id="rId28" w:history="1">
              <w:r w:rsidRPr="002A3565">
                <w:rPr>
                  <w:rStyle w:val="Hyperlink"/>
                  <w:rFonts w:ascii="Verdana" w:hAnsi="Verdana" w:cs="Arial"/>
                  <w:sz w:val="22"/>
                  <w:szCs w:val="22"/>
                </w:rPr>
                <w:t>HSE guidance–safe use of ladders and stepladders</w:t>
              </w:r>
            </w:hyperlink>
            <w:r>
              <w:rPr>
                <w:rFonts w:ascii="Verdana" w:hAnsi="Verdana" w:cs="Arial"/>
                <w:sz w:val="22"/>
                <w:szCs w:val="22"/>
              </w:rPr>
              <w:t xml:space="preserve"> for pre-use checks and </w:t>
            </w:r>
            <w:r w:rsidR="00950BC6">
              <w:rPr>
                <w:rFonts w:ascii="Verdana" w:hAnsi="Verdana" w:cs="Arial"/>
                <w:sz w:val="22"/>
                <w:szCs w:val="22"/>
              </w:rPr>
              <w:t>methods of use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C0855" w:rsidRPr="00AD1758" w:rsidRDefault="00EC0855" w:rsidP="0010723F">
            <w:pPr>
              <w:ind w:left="453" w:hanging="357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0723F" w:rsidRPr="00AD1758" w:rsidTr="00A8185B">
        <w:trPr>
          <w:trHeight w:val="70"/>
        </w:trPr>
        <w:tc>
          <w:tcPr>
            <w:tcW w:w="425" w:type="dxa"/>
            <w:vMerge/>
          </w:tcPr>
          <w:p w:rsidR="0010723F" w:rsidRPr="00AD1758" w:rsidRDefault="0010723F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0723F" w:rsidRPr="00AD1758" w:rsidRDefault="0010723F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0723F" w:rsidRPr="00AD1758" w:rsidRDefault="0010723F" w:rsidP="0010723F">
            <w:pPr>
              <w:pStyle w:val="ListParagraph"/>
              <w:numPr>
                <w:ilvl w:val="0"/>
                <w:numId w:val="38"/>
              </w:numPr>
              <w:spacing w:after="60"/>
              <w:ind w:left="453" w:hanging="357"/>
              <w:contextualSpacing w:val="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Ladders inspected every six months, recorded on </w:t>
            </w:r>
            <w:hyperlink r:id="rId29" w:history="1">
              <w:r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117</w:t>
              </w:r>
            </w:hyperlink>
          </w:p>
        </w:tc>
        <w:tc>
          <w:tcPr>
            <w:tcW w:w="1275" w:type="dxa"/>
            <w:shd w:val="clear" w:color="auto" w:fill="auto"/>
          </w:tcPr>
          <w:p w:rsidR="0010723F" w:rsidRPr="00AD1758" w:rsidRDefault="0010723F" w:rsidP="0010723F">
            <w:pPr>
              <w:ind w:left="453" w:hanging="357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C0855" w:rsidRPr="00AD1758" w:rsidTr="008D5722">
        <w:trPr>
          <w:trHeight w:val="201"/>
        </w:trPr>
        <w:tc>
          <w:tcPr>
            <w:tcW w:w="425" w:type="dxa"/>
            <w:vMerge/>
          </w:tcPr>
          <w:p w:rsidR="00EC0855" w:rsidRPr="00AD1758" w:rsidRDefault="00EC0855" w:rsidP="00442A6E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0855" w:rsidRPr="00AD1758" w:rsidRDefault="00EC0855" w:rsidP="00442A6E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27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855" w:rsidRPr="00AD1758" w:rsidRDefault="00EC0855" w:rsidP="00B726F7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Where a </w:t>
            </w:r>
            <w:r w:rsidR="0081186E" w:rsidRPr="00AD1758">
              <w:rPr>
                <w:rFonts w:ascii="Verdana" w:hAnsi="Verdana" w:cs="Arial"/>
                <w:sz w:val="22"/>
                <w:szCs w:val="22"/>
              </w:rPr>
              <w:t xml:space="preserve">garage/ storage </w:t>
            </w:r>
            <w:r w:rsidR="005A23A9" w:rsidRPr="00AD1758">
              <w:rPr>
                <w:rFonts w:ascii="Verdana" w:hAnsi="Verdana" w:cs="Arial"/>
                <w:sz w:val="22"/>
                <w:szCs w:val="22"/>
              </w:rPr>
              <w:t>space</w:t>
            </w:r>
            <w:r w:rsidRPr="00AD1758">
              <w:rPr>
                <w:rFonts w:ascii="Verdana" w:hAnsi="Verdana" w:cs="Arial"/>
                <w:sz w:val="22"/>
                <w:szCs w:val="22"/>
              </w:rPr>
              <w:t xml:space="preserve"> is planning to replace their stepladders, </w:t>
            </w:r>
            <w:r w:rsidR="00B726F7" w:rsidRPr="00AD1758">
              <w:rPr>
                <w:rFonts w:ascii="Verdana" w:hAnsi="Verdana" w:cs="Arial"/>
                <w:sz w:val="22"/>
                <w:szCs w:val="22"/>
              </w:rPr>
              <w:t xml:space="preserve">email: </w:t>
            </w:r>
            <w:hyperlink r:id="rId30" w:history="1">
              <w:r w:rsidR="00B726F7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healthandsafety@mssociety.org.uk</w:t>
              </w:r>
            </w:hyperlink>
            <w:r w:rsidR="00B726F7" w:rsidRPr="00AD1758">
              <w:rPr>
                <w:rFonts w:ascii="Verdana" w:hAnsi="Verdana" w:cs="Arial"/>
                <w:sz w:val="22"/>
                <w:szCs w:val="22"/>
              </w:rPr>
              <w:t xml:space="preserve"> for advice</w:t>
            </w:r>
          </w:p>
        </w:tc>
      </w:tr>
      <w:tr w:rsidR="00434719" w:rsidRPr="00AD1758" w:rsidTr="00A8185B">
        <w:trPr>
          <w:trHeight w:val="194"/>
        </w:trPr>
        <w:tc>
          <w:tcPr>
            <w:tcW w:w="14883" w:type="dxa"/>
            <w:gridSpan w:val="4"/>
            <w:shd w:val="clear" w:color="auto" w:fill="DBC8DA"/>
            <w:vAlign w:val="center"/>
          </w:tcPr>
          <w:p w:rsidR="00434719" w:rsidRPr="00AD1758" w:rsidRDefault="00434719" w:rsidP="00C71F0E">
            <w:pPr>
              <w:spacing w:before="60" w:after="60"/>
              <w:rPr>
                <w:rFonts w:ascii="Verdana" w:hAnsi="Verdana" w:cs="Arial"/>
                <w:sz w:val="22"/>
                <w:szCs w:val="22"/>
                <w:shd w:val="clear" w:color="auto" w:fill="DBC8DA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  <w:shd w:val="clear" w:color="auto" w:fill="DBC8DA"/>
              </w:rPr>
              <w:t>Section 16: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 this section of the risk assessment looks </w:t>
            </w:r>
            <w:r w:rsidR="008D5722"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at </w:t>
            </w:r>
            <w:r w:rsidRPr="00AD1758">
              <w:rPr>
                <w:rFonts w:ascii="Verdana" w:hAnsi="Verdana" w:cs="Arial"/>
                <w:sz w:val="22"/>
                <w:szCs w:val="22"/>
                <w:shd w:val="clear" w:color="auto" w:fill="DBC8DA"/>
              </w:rPr>
              <w:t xml:space="preserve">hazards associated with manual handling </w:t>
            </w:r>
          </w:p>
        </w:tc>
      </w:tr>
      <w:tr w:rsidR="00724C3A" w:rsidRPr="00AD1758" w:rsidTr="008D5722">
        <w:trPr>
          <w:trHeight w:val="289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24C3A" w:rsidRPr="00AD1758" w:rsidRDefault="00724C3A" w:rsidP="00A221AF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16.3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724C3A" w:rsidRPr="00AD1758" w:rsidRDefault="00724C3A" w:rsidP="008D572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Moving and handling loads</w:t>
            </w:r>
          </w:p>
          <w:p w:rsidR="00724C3A" w:rsidRPr="00AD1758" w:rsidRDefault="00724C3A" w:rsidP="00A221AF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AD1758">
              <w:rPr>
                <w:rFonts w:ascii="Verdana" w:hAnsi="Verdana" w:cs="Arial"/>
                <w:sz w:val="20"/>
                <w:szCs w:val="20"/>
              </w:rPr>
              <w:t>(RF – 2 Low)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C3A" w:rsidRPr="00AD1758" w:rsidRDefault="00950BC6" w:rsidP="00724C3A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hyperlink r:id="rId31" w:history="1">
              <w:r w:rsidR="00724C3A"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HSV: 146 Safe lifting and carrying poster</w:t>
              </w:r>
            </w:hyperlink>
            <w:r w:rsidR="00724C3A" w:rsidRPr="00AD1758">
              <w:rPr>
                <w:rFonts w:ascii="Verdana" w:hAnsi="Verdana" w:cs="Arial"/>
                <w:sz w:val="22"/>
                <w:szCs w:val="22"/>
              </w:rPr>
              <w:t xml:space="preserve"> displayed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4C3A" w:rsidRPr="00AD1758" w:rsidRDefault="00724C3A" w:rsidP="00A221AF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24C3A" w:rsidRPr="00AD1758" w:rsidTr="00A8185B">
        <w:trPr>
          <w:trHeight w:val="246"/>
        </w:trPr>
        <w:tc>
          <w:tcPr>
            <w:tcW w:w="425" w:type="dxa"/>
            <w:vMerge/>
            <w:vAlign w:val="center"/>
          </w:tcPr>
          <w:p w:rsidR="00724C3A" w:rsidRPr="00AD1758" w:rsidRDefault="00724C3A" w:rsidP="00A221AF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24C3A" w:rsidRPr="00AD1758" w:rsidRDefault="00724C3A" w:rsidP="00A221AF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724C3A" w:rsidRPr="00AD1758" w:rsidRDefault="00724C3A" w:rsidP="00724C3A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 xml:space="preserve">Users know how to use the </w:t>
            </w:r>
            <w:hyperlink r:id="rId32" w:history="1">
              <w:r w:rsidRPr="00AD1758">
                <w:rPr>
                  <w:rStyle w:val="Hyperlink"/>
                  <w:rFonts w:ascii="Verdana" w:hAnsi="Verdana" w:cs="Arial"/>
                  <w:sz w:val="22"/>
                  <w:szCs w:val="22"/>
                </w:rPr>
                <w:t>manual handling assessment tool HSV: 141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</w:tcPr>
          <w:p w:rsidR="00724C3A" w:rsidRPr="00AD1758" w:rsidRDefault="00724C3A" w:rsidP="00A221AF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24C3A" w:rsidRPr="00AD1758" w:rsidTr="00A8185B">
        <w:trPr>
          <w:trHeight w:val="246"/>
        </w:trPr>
        <w:tc>
          <w:tcPr>
            <w:tcW w:w="425" w:type="dxa"/>
            <w:vMerge/>
            <w:vAlign w:val="center"/>
          </w:tcPr>
          <w:p w:rsidR="00724C3A" w:rsidRPr="00AD1758" w:rsidRDefault="00724C3A" w:rsidP="00A221AF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24C3A" w:rsidRPr="00AD1758" w:rsidRDefault="00724C3A" w:rsidP="00A221AF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724C3A" w:rsidRPr="00AD1758" w:rsidRDefault="008D5722" w:rsidP="008D5722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Users follow lifting technique laid out in HSV: 146, using mechanical means where possible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4C3A" w:rsidRPr="00AD1758" w:rsidRDefault="00724C3A" w:rsidP="00A221AF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24C3A" w:rsidRPr="00AD1758" w:rsidTr="008D5722">
        <w:trPr>
          <w:trHeight w:val="190"/>
        </w:trPr>
        <w:tc>
          <w:tcPr>
            <w:tcW w:w="425" w:type="dxa"/>
            <w:vMerge/>
            <w:vAlign w:val="center"/>
          </w:tcPr>
          <w:p w:rsidR="00724C3A" w:rsidRPr="00AD1758" w:rsidRDefault="00724C3A" w:rsidP="00A221AF">
            <w:pPr>
              <w:spacing w:before="60" w:after="60"/>
              <w:ind w:left="-108" w:right="-108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24C3A" w:rsidRPr="00AD1758" w:rsidRDefault="00724C3A" w:rsidP="00A221AF">
            <w:pPr>
              <w:tabs>
                <w:tab w:val="num" w:pos="432"/>
              </w:tabs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1482" w:type="dxa"/>
            <w:shd w:val="clear" w:color="auto" w:fill="auto"/>
            <w:vAlign w:val="center"/>
          </w:tcPr>
          <w:p w:rsidR="00724C3A" w:rsidRPr="00AD1758" w:rsidRDefault="00724C3A" w:rsidP="00A221AF">
            <w:pPr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  <w:r w:rsidRPr="00AD1758">
              <w:rPr>
                <w:rFonts w:ascii="Verdana" w:hAnsi="Verdana" w:cs="Arial"/>
                <w:sz w:val="22"/>
                <w:szCs w:val="22"/>
              </w:rPr>
              <w:t>Users are rotated if task is long duration or long distance</w:t>
            </w:r>
            <w:bookmarkStart w:id="0" w:name="_GoBack"/>
            <w:bookmarkEnd w:id="0"/>
            <w:r w:rsidRPr="00AD1758">
              <w:rPr>
                <w:rFonts w:ascii="Verdana" w:hAnsi="Verdana" w:cs="Arial"/>
                <w:sz w:val="22"/>
                <w:szCs w:val="22"/>
              </w:rPr>
              <w:t>s need to be covered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24C3A" w:rsidRPr="00AD1758" w:rsidRDefault="00724C3A" w:rsidP="00A221AF">
            <w:pPr>
              <w:spacing w:before="60" w:after="6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670B90" w:rsidRPr="00AD1758" w:rsidRDefault="00670B90" w:rsidP="00E5060E">
      <w:pPr>
        <w:spacing w:before="60" w:after="60"/>
        <w:contextualSpacing/>
        <w:rPr>
          <w:rFonts w:ascii="Verdana" w:hAnsi="Verdana" w:cs="Arial"/>
          <w:b/>
          <w:sz w:val="22"/>
          <w:szCs w:val="22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8505"/>
        <w:gridCol w:w="1701"/>
        <w:gridCol w:w="1559"/>
        <w:gridCol w:w="2239"/>
      </w:tblGrid>
      <w:tr w:rsidR="00950BC6" w:rsidRPr="00950BC6" w:rsidTr="00950BC6">
        <w:trPr>
          <w:trHeight w:hRule="exact" w:val="453"/>
        </w:trPr>
        <w:tc>
          <w:tcPr>
            <w:tcW w:w="15025" w:type="dxa"/>
            <w:gridSpan w:val="5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950BC6" w:rsidRPr="00950BC6" w:rsidRDefault="00950BC6" w:rsidP="00950BC6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950BC6">
              <w:rPr>
                <w:rFonts w:ascii="Verdana" w:hAnsi="Verdana" w:cs="Arial"/>
                <w:b/>
                <w:sz w:val="22"/>
                <w:szCs w:val="22"/>
              </w:rPr>
              <w:t>ACTION PLAN</w:t>
            </w:r>
          </w:p>
        </w:tc>
      </w:tr>
      <w:tr w:rsidR="007973A0" w:rsidRPr="00F35867" w:rsidTr="00E044C8">
        <w:trPr>
          <w:trHeight w:hRule="exact" w:val="680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7973A0" w:rsidRPr="00AD1758" w:rsidRDefault="007973A0" w:rsidP="00E5060E">
            <w:pPr>
              <w:spacing w:before="60" w:after="60"/>
              <w:ind w:left="-15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Hazard No.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7973A0" w:rsidRPr="00AD1758" w:rsidRDefault="007973A0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AD1758">
              <w:rPr>
                <w:rFonts w:ascii="Verdana" w:hAnsi="Verdana" w:cs="Arial"/>
                <w:b/>
                <w:sz w:val="22"/>
                <w:szCs w:val="22"/>
              </w:rPr>
              <w:t>Action Needed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7973A0" w:rsidRPr="00AD1758" w:rsidRDefault="007973A0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Responsible Person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7973A0" w:rsidRPr="00AD1758" w:rsidRDefault="007973A0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Completion Date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F7A17A"/>
            <w:vAlign w:val="center"/>
          </w:tcPr>
          <w:p w:rsidR="000A77BE" w:rsidRPr="00AD1758" w:rsidRDefault="000A77BE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Actions complete</w:t>
            </w:r>
          </w:p>
          <w:p w:rsidR="007973A0" w:rsidRPr="00E044C8" w:rsidRDefault="000A77BE" w:rsidP="00E5060E">
            <w:pPr>
              <w:spacing w:before="60" w:after="60"/>
              <w:contextualSpacing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D1758">
              <w:rPr>
                <w:rFonts w:ascii="Verdana" w:hAnsi="Verdana" w:cs="Arial"/>
                <w:b/>
                <w:sz w:val="20"/>
                <w:szCs w:val="20"/>
              </w:rPr>
              <w:t>Sign and</w:t>
            </w:r>
            <w:r w:rsidR="007973A0" w:rsidRPr="00AD1758">
              <w:rPr>
                <w:rFonts w:ascii="Verdana" w:hAnsi="Verdana" w:cs="Arial"/>
                <w:b/>
                <w:sz w:val="20"/>
                <w:szCs w:val="20"/>
              </w:rPr>
              <w:t xml:space="preserve"> date</w:t>
            </w:r>
          </w:p>
        </w:tc>
      </w:tr>
      <w:tr w:rsidR="00E509B8" w:rsidRPr="007C5934" w:rsidTr="002A184F">
        <w:trPr>
          <w:trHeight w:hRule="exact" w:val="592"/>
        </w:trPr>
        <w:tc>
          <w:tcPr>
            <w:tcW w:w="1021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552A7D" w:rsidRPr="002A184F" w:rsidRDefault="00552A7D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509B8" w:rsidRPr="007C5934" w:rsidTr="002A184F">
        <w:trPr>
          <w:trHeight w:hRule="exact" w:val="699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7C5934" w:rsidRPr="007C5934" w:rsidRDefault="007C5934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56885" w:rsidRPr="007C5934" w:rsidTr="002A184F">
        <w:trPr>
          <w:trHeight w:hRule="exact" w:val="58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856885" w:rsidRDefault="00856885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856885" w:rsidRPr="002A184F" w:rsidRDefault="00856885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56885" w:rsidRPr="007C5934" w:rsidRDefault="00856885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56885" w:rsidRPr="007C5934" w:rsidRDefault="00856885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856885" w:rsidRPr="007C5934" w:rsidRDefault="00856885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509B8" w:rsidRPr="007C5934" w:rsidTr="002A184F">
        <w:trPr>
          <w:trHeight w:hRule="exact" w:val="562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26641C" w:rsidRPr="007C5934" w:rsidRDefault="0026641C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509B8" w:rsidRPr="007C5934" w:rsidTr="002A184F">
        <w:trPr>
          <w:trHeight w:hRule="exact" w:val="556"/>
        </w:trPr>
        <w:tc>
          <w:tcPr>
            <w:tcW w:w="1021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E509B8" w:rsidRPr="007C5934" w:rsidRDefault="00E509B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D1758" w:rsidRPr="007C5934" w:rsidTr="002A184F">
        <w:trPr>
          <w:trHeight w:hRule="exact" w:val="556"/>
        </w:trPr>
        <w:tc>
          <w:tcPr>
            <w:tcW w:w="102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D1758" w:rsidRPr="007C5934" w:rsidTr="002A184F">
        <w:trPr>
          <w:trHeight w:hRule="exact" w:val="556"/>
        </w:trPr>
        <w:tc>
          <w:tcPr>
            <w:tcW w:w="102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D1758" w:rsidRPr="007C5934" w:rsidTr="002A184F">
        <w:trPr>
          <w:trHeight w:hRule="exact" w:val="556"/>
        </w:trPr>
        <w:tc>
          <w:tcPr>
            <w:tcW w:w="102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ind w:left="-15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</w:tcPr>
          <w:p w:rsidR="00AD1758" w:rsidRPr="007C5934" w:rsidRDefault="00AD1758" w:rsidP="00E5060E">
            <w:pPr>
              <w:spacing w:before="60" w:after="60"/>
              <w:contextualSpacing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2B35F6" w:rsidRPr="008E7DA9" w:rsidRDefault="002B35F6" w:rsidP="00E5060E">
      <w:pPr>
        <w:tabs>
          <w:tab w:val="left" w:pos="2325"/>
        </w:tabs>
        <w:spacing w:before="60" w:after="60"/>
        <w:ind w:right="-782"/>
        <w:contextualSpacing/>
      </w:pPr>
    </w:p>
    <w:sectPr w:rsidR="002B35F6" w:rsidRPr="008E7DA9" w:rsidSect="00A8185B">
      <w:headerReference w:type="default" r:id="rId33"/>
      <w:footerReference w:type="default" r:id="rId34"/>
      <w:pgSz w:w="16838" w:h="11906" w:orient="landscape" w:code="9"/>
      <w:pgMar w:top="1985" w:right="902" w:bottom="709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30" w:rsidRDefault="009E4830">
      <w:r>
        <w:separator/>
      </w:r>
    </w:p>
  </w:endnote>
  <w:endnote w:type="continuationSeparator" w:id="0">
    <w:p w:rsidR="009E4830" w:rsidRDefault="009E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AA" w:rsidRPr="009916AF" w:rsidRDefault="009916AF" w:rsidP="009916AF">
    <w:pPr>
      <w:pStyle w:val="Footer"/>
      <w:pBdr>
        <w:top w:val="single" w:sz="4" w:space="1" w:color="FF6E21"/>
      </w:pBdr>
      <w:tabs>
        <w:tab w:val="clear" w:pos="4153"/>
        <w:tab w:val="clear" w:pos="8306"/>
        <w:tab w:val="center" w:pos="7513"/>
        <w:tab w:val="right" w:pos="15309"/>
      </w:tabs>
      <w:ind w:left="284" w:right="-46"/>
      <w:rPr>
        <w:rFonts w:ascii="Verdana" w:hAnsi="Verdana" w:cs="Arial"/>
        <w:color w:val="6E2B62"/>
        <w:sz w:val="16"/>
        <w:szCs w:val="16"/>
      </w:rPr>
    </w:pPr>
    <w:r w:rsidRPr="00E83F2E">
      <w:rPr>
        <w:rFonts w:ascii="Verdana" w:hAnsi="Verdana" w:cs="Arial"/>
        <w:color w:val="6E2B62"/>
        <w:sz w:val="16"/>
        <w:szCs w:val="16"/>
      </w:rPr>
      <w:t>JD</w:t>
    </w:r>
    <w:r w:rsidR="00935FBB">
      <w:rPr>
        <w:rFonts w:ascii="Verdana" w:hAnsi="Verdana" w:cs="Arial"/>
        <w:color w:val="6E2B62"/>
        <w:sz w:val="16"/>
        <w:szCs w:val="16"/>
      </w:rPr>
      <w:t xml:space="preserve"> Rev 5</w:t>
    </w:r>
    <w:r w:rsidRPr="00E83F2E">
      <w:rPr>
        <w:rFonts w:ascii="Verdana" w:hAnsi="Verdana" w:cs="Arial"/>
        <w:color w:val="6E2B62"/>
        <w:sz w:val="16"/>
        <w:szCs w:val="16"/>
      </w:rPr>
      <w:t xml:space="preserve"> </w:t>
    </w:r>
    <w:r w:rsidRPr="00E83F2E">
      <w:rPr>
        <w:rFonts w:ascii="Verdana" w:hAnsi="Verdana" w:cs="Arial"/>
        <w:color w:val="6E2B62"/>
        <w:sz w:val="16"/>
        <w:szCs w:val="16"/>
      </w:rPr>
      <w:tab/>
    </w:r>
    <w:r w:rsidR="00935FBB">
      <w:rPr>
        <w:rFonts w:ascii="Verdana" w:hAnsi="Verdana" w:cs="Arial"/>
        <w:color w:val="6E2B62"/>
        <w:sz w:val="16"/>
        <w:szCs w:val="16"/>
      </w:rPr>
      <w:t>February 2022</w:t>
    </w:r>
    <w:r w:rsidRPr="00E83F2E">
      <w:rPr>
        <w:rFonts w:ascii="Verdana" w:hAnsi="Verdana" w:cs="Arial"/>
        <w:color w:val="6E2B62"/>
        <w:sz w:val="16"/>
        <w:szCs w:val="16"/>
      </w:rPr>
      <w:tab/>
      <w:t xml:space="preserve">Page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PAGE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950BC6">
      <w:rPr>
        <w:rStyle w:val="PageNumber"/>
        <w:rFonts w:ascii="Verdana" w:hAnsi="Verdana" w:cs="Arial"/>
        <w:noProof/>
        <w:color w:val="6E2B62"/>
        <w:sz w:val="16"/>
        <w:szCs w:val="16"/>
      </w:rPr>
      <w:t>6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t xml:space="preserve"> of 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begin"/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instrText xml:space="preserve"> NUMPAGES </w:instrTex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separate"/>
    </w:r>
    <w:r w:rsidR="00950BC6">
      <w:rPr>
        <w:rStyle w:val="PageNumber"/>
        <w:rFonts w:ascii="Verdana" w:hAnsi="Verdana" w:cs="Arial"/>
        <w:noProof/>
        <w:color w:val="6E2B62"/>
        <w:sz w:val="16"/>
        <w:szCs w:val="16"/>
      </w:rPr>
      <w:t>6</w:t>
    </w:r>
    <w:r w:rsidRPr="00E83F2E">
      <w:rPr>
        <w:rStyle w:val="PageNumber"/>
        <w:rFonts w:ascii="Verdana" w:hAnsi="Verdana" w:cs="Arial"/>
        <w:color w:val="6E2B6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30" w:rsidRDefault="009E4830">
      <w:r>
        <w:separator/>
      </w:r>
    </w:p>
  </w:footnote>
  <w:footnote w:type="continuationSeparator" w:id="0">
    <w:p w:rsidR="009E4830" w:rsidRDefault="009E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6AF" w:rsidRDefault="001B54FA" w:rsidP="00634933">
    <w:pPr>
      <w:pStyle w:val="Header"/>
      <w:tabs>
        <w:tab w:val="clear" w:pos="8306"/>
      </w:tabs>
      <w:ind w:left="426" w:right="-1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8335645</wp:posOffset>
          </wp:positionH>
          <wp:positionV relativeFrom="paragraph">
            <wp:posOffset>46990</wp:posOffset>
          </wp:positionV>
          <wp:extent cx="1348105" cy="1257300"/>
          <wp:effectExtent l="0" t="0" r="4445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6AF" w:rsidRDefault="009916AF" w:rsidP="0050299C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9916AF" w:rsidRDefault="009916AF" w:rsidP="0050299C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9916AF" w:rsidRDefault="009916AF" w:rsidP="0050299C">
    <w:pPr>
      <w:pStyle w:val="Header"/>
      <w:tabs>
        <w:tab w:val="clear" w:pos="8306"/>
      </w:tabs>
      <w:ind w:left="284" w:right="-10"/>
      <w:rPr>
        <w:rFonts w:ascii="Arial" w:hAnsi="Arial" w:cs="Arial"/>
        <w:sz w:val="22"/>
        <w:szCs w:val="22"/>
      </w:rPr>
    </w:pPr>
  </w:p>
  <w:p w:rsidR="00C35EAA" w:rsidRPr="000A77BE" w:rsidRDefault="00C35EAA" w:rsidP="00634933">
    <w:pPr>
      <w:pStyle w:val="Header"/>
      <w:tabs>
        <w:tab w:val="clear" w:pos="8306"/>
      </w:tabs>
      <w:ind w:left="426" w:right="-10"/>
      <w:rPr>
        <w:rFonts w:ascii="Verdana" w:hAnsi="Verdana" w:cs="Arial"/>
        <w:sz w:val="20"/>
        <w:szCs w:val="20"/>
      </w:rPr>
    </w:pPr>
    <w:r w:rsidRPr="000A77BE">
      <w:rPr>
        <w:rFonts w:ascii="Verdana" w:hAnsi="Verdana" w:cs="Arial"/>
        <w:sz w:val="20"/>
        <w:szCs w:val="20"/>
      </w:rPr>
      <w:t xml:space="preserve">Specific risk assessment VPRA: </w:t>
    </w:r>
    <w:r w:rsidR="009F1DD4">
      <w:rPr>
        <w:rFonts w:ascii="Verdana" w:hAnsi="Verdana" w:cs="Arial"/>
        <w:sz w:val="20"/>
        <w:szCs w:val="20"/>
      </w:rPr>
      <w:t>5</w:t>
    </w:r>
    <w:r w:rsidRPr="000A77BE">
      <w:rPr>
        <w:rFonts w:ascii="Verdana" w:hAnsi="Verdana" w:cs="Arial"/>
        <w:sz w:val="20"/>
        <w:szCs w:val="20"/>
      </w:rPr>
      <w:t xml:space="preserve">01A </w:t>
    </w:r>
    <w:r w:rsidR="001D7F3F">
      <w:rPr>
        <w:rFonts w:ascii="Verdana" w:hAnsi="Verdana" w:cs="Arial"/>
        <w:sz w:val="20"/>
        <w:szCs w:val="20"/>
      </w:rPr>
      <w:t xml:space="preserve">(- 505A) </w:t>
    </w:r>
    <w:r w:rsidRPr="000A77BE">
      <w:rPr>
        <w:rFonts w:ascii="Verdana" w:hAnsi="Verdana" w:cs="Arial"/>
        <w:sz w:val="20"/>
        <w:szCs w:val="20"/>
      </w:rPr>
      <w:t>–</w:t>
    </w:r>
    <w:r w:rsidR="00434719">
      <w:rPr>
        <w:rFonts w:ascii="Verdana" w:hAnsi="Verdana" w:cs="Arial"/>
        <w:sz w:val="20"/>
        <w:szCs w:val="20"/>
      </w:rPr>
      <w:t xml:space="preserve"> S</w:t>
    </w:r>
    <w:r w:rsidRPr="000A77BE">
      <w:rPr>
        <w:rFonts w:ascii="Verdana" w:hAnsi="Verdana" w:cs="Arial"/>
        <w:sz w:val="20"/>
        <w:szCs w:val="20"/>
      </w:rPr>
      <w:t xml:space="preserve">afety in </w:t>
    </w:r>
    <w:r w:rsidR="0081186E">
      <w:rPr>
        <w:rFonts w:ascii="Verdana" w:hAnsi="Verdana" w:cs="Arial"/>
        <w:sz w:val="20"/>
        <w:szCs w:val="20"/>
      </w:rPr>
      <w:t xml:space="preserve">garage/ storage </w:t>
    </w:r>
    <w:r w:rsidR="005A23A9">
      <w:rPr>
        <w:rFonts w:ascii="Verdana" w:hAnsi="Verdana" w:cs="Arial"/>
        <w:sz w:val="20"/>
        <w:szCs w:val="20"/>
      </w:rPr>
      <w:t>space</w:t>
    </w:r>
    <w:r w:rsidRPr="000A77BE">
      <w:rPr>
        <w:rFonts w:ascii="Verdana" w:hAnsi="Verdana" w:cs="Arial"/>
        <w:sz w:val="20"/>
        <w:szCs w:val="20"/>
      </w:rPr>
      <w:t xml:space="preserve">                </w:t>
    </w:r>
    <w:r w:rsidRPr="000A77BE">
      <w:rPr>
        <w:rFonts w:ascii="Verdana" w:hAnsi="Verdana" w:cs="Arial"/>
        <w:sz w:val="20"/>
        <w:szCs w:val="20"/>
      </w:rPr>
      <w:tab/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0300_"/>
      </v:shape>
    </w:pict>
  </w:numPicBullet>
  <w:abstractNum w:abstractNumId="0" w15:restartNumberingAfterBreak="0">
    <w:nsid w:val="0924655E"/>
    <w:multiLevelType w:val="hybridMultilevel"/>
    <w:tmpl w:val="C024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44CC"/>
    <w:multiLevelType w:val="hybridMultilevel"/>
    <w:tmpl w:val="0DCA82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E0E45"/>
    <w:multiLevelType w:val="hybridMultilevel"/>
    <w:tmpl w:val="448AE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3DB"/>
    <w:multiLevelType w:val="hybridMultilevel"/>
    <w:tmpl w:val="A9186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05F"/>
    <w:multiLevelType w:val="hybridMultilevel"/>
    <w:tmpl w:val="C382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310F2"/>
    <w:multiLevelType w:val="hybridMultilevel"/>
    <w:tmpl w:val="3F921E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C05E5"/>
    <w:multiLevelType w:val="hybridMultilevel"/>
    <w:tmpl w:val="A41EC0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F843D9"/>
    <w:multiLevelType w:val="hybridMultilevel"/>
    <w:tmpl w:val="246A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E1CEF"/>
    <w:multiLevelType w:val="hybridMultilevel"/>
    <w:tmpl w:val="4286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21C8"/>
    <w:multiLevelType w:val="hybridMultilevel"/>
    <w:tmpl w:val="498266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E10F0"/>
    <w:multiLevelType w:val="hybridMultilevel"/>
    <w:tmpl w:val="DAEE99B4"/>
    <w:lvl w:ilvl="0" w:tplc="0409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A6E0B"/>
    <w:multiLevelType w:val="hybridMultilevel"/>
    <w:tmpl w:val="E24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37DA8"/>
    <w:multiLevelType w:val="hybridMultilevel"/>
    <w:tmpl w:val="AE625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3F20"/>
    <w:multiLevelType w:val="hybridMultilevel"/>
    <w:tmpl w:val="C39E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E2963"/>
    <w:multiLevelType w:val="hybridMultilevel"/>
    <w:tmpl w:val="EEE0B4F0"/>
    <w:lvl w:ilvl="0" w:tplc="361AF65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E27A3"/>
    <w:multiLevelType w:val="hybridMultilevel"/>
    <w:tmpl w:val="9F96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9125B"/>
    <w:multiLevelType w:val="hybridMultilevel"/>
    <w:tmpl w:val="9EBAE1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20244"/>
    <w:multiLevelType w:val="hybridMultilevel"/>
    <w:tmpl w:val="55F642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A73B4"/>
    <w:multiLevelType w:val="hybridMultilevel"/>
    <w:tmpl w:val="3D66DF7A"/>
    <w:lvl w:ilvl="0" w:tplc="0409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 w15:restartNumberingAfterBreak="0">
    <w:nsid w:val="3C530E5B"/>
    <w:multiLevelType w:val="hybridMultilevel"/>
    <w:tmpl w:val="B8ECEB1E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0" w15:restartNumberingAfterBreak="0">
    <w:nsid w:val="42880FD9"/>
    <w:multiLevelType w:val="hybridMultilevel"/>
    <w:tmpl w:val="6342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B61"/>
    <w:multiLevelType w:val="hybridMultilevel"/>
    <w:tmpl w:val="8092E2F4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232EF"/>
    <w:multiLevelType w:val="hybridMultilevel"/>
    <w:tmpl w:val="7AC2F8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85426A"/>
    <w:multiLevelType w:val="hybridMultilevel"/>
    <w:tmpl w:val="50E24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20C05"/>
    <w:multiLevelType w:val="hybridMultilevel"/>
    <w:tmpl w:val="8604D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34879"/>
    <w:multiLevelType w:val="hybridMultilevel"/>
    <w:tmpl w:val="0832B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9181D"/>
    <w:multiLevelType w:val="hybridMultilevel"/>
    <w:tmpl w:val="AB461F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6345D"/>
    <w:multiLevelType w:val="hybridMultilevel"/>
    <w:tmpl w:val="0E508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929B9"/>
    <w:multiLevelType w:val="hybridMultilevel"/>
    <w:tmpl w:val="CDBE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35BC1"/>
    <w:multiLevelType w:val="hybridMultilevel"/>
    <w:tmpl w:val="8F3EC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254CEC"/>
    <w:multiLevelType w:val="hybridMultilevel"/>
    <w:tmpl w:val="9684A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96510"/>
    <w:multiLevelType w:val="hybridMultilevel"/>
    <w:tmpl w:val="DF729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281F"/>
    <w:multiLevelType w:val="hybridMultilevel"/>
    <w:tmpl w:val="B504E8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20EF4"/>
    <w:multiLevelType w:val="hybridMultilevel"/>
    <w:tmpl w:val="97B2F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E7775"/>
    <w:multiLevelType w:val="hybridMultilevel"/>
    <w:tmpl w:val="0C4ABB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A77B5"/>
    <w:multiLevelType w:val="hybridMultilevel"/>
    <w:tmpl w:val="35B48C2A"/>
    <w:lvl w:ilvl="0" w:tplc="08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DE41B43"/>
    <w:multiLevelType w:val="hybridMultilevel"/>
    <w:tmpl w:val="F9B67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00A19"/>
    <w:multiLevelType w:val="hybridMultilevel"/>
    <w:tmpl w:val="09705234"/>
    <w:lvl w:ilvl="0" w:tplc="361AF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24C73"/>
    <w:multiLevelType w:val="hybridMultilevel"/>
    <w:tmpl w:val="4622D234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774314E1"/>
    <w:multiLevelType w:val="hybridMultilevel"/>
    <w:tmpl w:val="43323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90E09"/>
    <w:multiLevelType w:val="hybridMultilevel"/>
    <w:tmpl w:val="65FE1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475EE"/>
    <w:multiLevelType w:val="hybridMultilevel"/>
    <w:tmpl w:val="F03C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7178"/>
    <w:multiLevelType w:val="hybridMultilevel"/>
    <w:tmpl w:val="D428AD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D0FC7"/>
    <w:multiLevelType w:val="hybridMultilevel"/>
    <w:tmpl w:val="FC7A7A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43"/>
  </w:num>
  <w:num w:numId="4">
    <w:abstractNumId w:val="27"/>
  </w:num>
  <w:num w:numId="5">
    <w:abstractNumId w:val="1"/>
  </w:num>
  <w:num w:numId="6">
    <w:abstractNumId w:val="6"/>
  </w:num>
  <w:num w:numId="7">
    <w:abstractNumId w:val="22"/>
  </w:num>
  <w:num w:numId="8">
    <w:abstractNumId w:val="37"/>
  </w:num>
  <w:num w:numId="9">
    <w:abstractNumId w:val="21"/>
  </w:num>
  <w:num w:numId="10">
    <w:abstractNumId w:val="14"/>
  </w:num>
  <w:num w:numId="11">
    <w:abstractNumId w:val="30"/>
  </w:num>
  <w:num w:numId="12">
    <w:abstractNumId w:val="38"/>
  </w:num>
  <w:num w:numId="13">
    <w:abstractNumId w:val="19"/>
  </w:num>
  <w:num w:numId="14">
    <w:abstractNumId w:val="39"/>
  </w:num>
  <w:num w:numId="15">
    <w:abstractNumId w:val="0"/>
  </w:num>
  <w:num w:numId="16">
    <w:abstractNumId w:val="17"/>
  </w:num>
  <w:num w:numId="17">
    <w:abstractNumId w:val="31"/>
  </w:num>
  <w:num w:numId="18">
    <w:abstractNumId w:val="35"/>
  </w:num>
  <w:num w:numId="19">
    <w:abstractNumId w:val="24"/>
  </w:num>
  <w:num w:numId="20">
    <w:abstractNumId w:val="15"/>
  </w:num>
  <w:num w:numId="21">
    <w:abstractNumId w:val="33"/>
  </w:num>
  <w:num w:numId="22">
    <w:abstractNumId w:val="4"/>
  </w:num>
  <w:num w:numId="23">
    <w:abstractNumId w:val="28"/>
  </w:num>
  <w:num w:numId="24">
    <w:abstractNumId w:val="13"/>
  </w:num>
  <w:num w:numId="25">
    <w:abstractNumId w:val="11"/>
  </w:num>
  <w:num w:numId="26">
    <w:abstractNumId w:val="7"/>
  </w:num>
  <w:num w:numId="27">
    <w:abstractNumId w:val="8"/>
  </w:num>
  <w:num w:numId="28">
    <w:abstractNumId w:val="2"/>
  </w:num>
  <w:num w:numId="29">
    <w:abstractNumId w:val="12"/>
  </w:num>
  <w:num w:numId="30">
    <w:abstractNumId w:val="25"/>
  </w:num>
  <w:num w:numId="31">
    <w:abstractNumId w:val="41"/>
  </w:num>
  <w:num w:numId="32">
    <w:abstractNumId w:val="18"/>
  </w:num>
  <w:num w:numId="33">
    <w:abstractNumId w:val="10"/>
  </w:num>
  <w:num w:numId="34">
    <w:abstractNumId w:val="20"/>
  </w:num>
  <w:num w:numId="35">
    <w:abstractNumId w:val="3"/>
  </w:num>
  <w:num w:numId="36">
    <w:abstractNumId w:val="16"/>
  </w:num>
  <w:num w:numId="37">
    <w:abstractNumId w:val="9"/>
  </w:num>
  <w:num w:numId="38">
    <w:abstractNumId w:val="26"/>
  </w:num>
  <w:num w:numId="39">
    <w:abstractNumId w:val="34"/>
  </w:num>
  <w:num w:numId="40">
    <w:abstractNumId w:val="5"/>
  </w:num>
  <w:num w:numId="41">
    <w:abstractNumId w:val="40"/>
  </w:num>
  <w:num w:numId="42">
    <w:abstractNumId w:val="36"/>
  </w:num>
  <w:num w:numId="43">
    <w:abstractNumId w:val="4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DF"/>
    <w:rsid w:val="00002A84"/>
    <w:rsid w:val="000104F7"/>
    <w:rsid w:val="00010D3B"/>
    <w:rsid w:val="00010FE4"/>
    <w:rsid w:val="0001208B"/>
    <w:rsid w:val="00013E9C"/>
    <w:rsid w:val="00021250"/>
    <w:rsid w:val="0002312F"/>
    <w:rsid w:val="0002421B"/>
    <w:rsid w:val="00033576"/>
    <w:rsid w:val="00034420"/>
    <w:rsid w:val="0003769C"/>
    <w:rsid w:val="000425C7"/>
    <w:rsid w:val="00044663"/>
    <w:rsid w:val="00054B12"/>
    <w:rsid w:val="00070229"/>
    <w:rsid w:val="00071A9C"/>
    <w:rsid w:val="00074B3A"/>
    <w:rsid w:val="00075E9C"/>
    <w:rsid w:val="00090152"/>
    <w:rsid w:val="00096FF7"/>
    <w:rsid w:val="000A17FA"/>
    <w:rsid w:val="000A203B"/>
    <w:rsid w:val="000A2576"/>
    <w:rsid w:val="000A615E"/>
    <w:rsid w:val="000A61F3"/>
    <w:rsid w:val="000A77BE"/>
    <w:rsid w:val="000B4532"/>
    <w:rsid w:val="000B5450"/>
    <w:rsid w:val="000D5C7B"/>
    <w:rsid w:val="000E064D"/>
    <w:rsid w:val="000E149E"/>
    <w:rsid w:val="000E250D"/>
    <w:rsid w:val="000E691A"/>
    <w:rsid w:val="000F1162"/>
    <w:rsid w:val="000F29B7"/>
    <w:rsid w:val="000F41D0"/>
    <w:rsid w:val="000F6A6C"/>
    <w:rsid w:val="0010274A"/>
    <w:rsid w:val="00102FDF"/>
    <w:rsid w:val="00104234"/>
    <w:rsid w:val="001068A6"/>
    <w:rsid w:val="001068BD"/>
    <w:rsid w:val="00106994"/>
    <w:rsid w:val="0010723F"/>
    <w:rsid w:val="001073C6"/>
    <w:rsid w:val="00111931"/>
    <w:rsid w:val="001124A0"/>
    <w:rsid w:val="00112889"/>
    <w:rsid w:val="00112BE9"/>
    <w:rsid w:val="00113889"/>
    <w:rsid w:val="00117444"/>
    <w:rsid w:val="00123A59"/>
    <w:rsid w:val="0014118B"/>
    <w:rsid w:val="00142634"/>
    <w:rsid w:val="00151AB2"/>
    <w:rsid w:val="00152357"/>
    <w:rsid w:val="00153A6E"/>
    <w:rsid w:val="00153B81"/>
    <w:rsid w:val="001623C9"/>
    <w:rsid w:val="00165053"/>
    <w:rsid w:val="0016680D"/>
    <w:rsid w:val="00180468"/>
    <w:rsid w:val="00181213"/>
    <w:rsid w:val="00181E6D"/>
    <w:rsid w:val="00183C81"/>
    <w:rsid w:val="00185828"/>
    <w:rsid w:val="00186ED5"/>
    <w:rsid w:val="00187196"/>
    <w:rsid w:val="00194A24"/>
    <w:rsid w:val="00195C88"/>
    <w:rsid w:val="00197C61"/>
    <w:rsid w:val="001A40E3"/>
    <w:rsid w:val="001B0208"/>
    <w:rsid w:val="001B54FA"/>
    <w:rsid w:val="001C193B"/>
    <w:rsid w:val="001D1CC6"/>
    <w:rsid w:val="001D366F"/>
    <w:rsid w:val="001D3C49"/>
    <w:rsid w:val="001D3FF0"/>
    <w:rsid w:val="001D7F3F"/>
    <w:rsid w:val="001E5C13"/>
    <w:rsid w:val="001E69F7"/>
    <w:rsid w:val="001E7645"/>
    <w:rsid w:val="001E7C0C"/>
    <w:rsid w:val="001F5E04"/>
    <w:rsid w:val="001F7B4F"/>
    <w:rsid w:val="00201D0A"/>
    <w:rsid w:val="002045B8"/>
    <w:rsid w:val="0021030C"/>
    <w:rsid w:val="002124D9"/>
    <w:rsid w:val="00212DD4"/>
    <w:rsid w:val="0021436D"/>
    <w:rsid w:val="00222172"/>
    <w:rsid w:val="00222690"/>
    <w:rsid w:val="002244F8"/>
    <w:rsid w:val="00227A81"/>
    <w:rsid w:val="002370BE"/>
    <w:rsid w:val="00245A13"/>
    <w:rsid w:val="00252C3B"/>
    <w:rsid w:val="00256B17"/>
    <w:rsid w:val="0026061B"/>
    <w:rsid w:val="0026641C"/>
    <w:rsid w:val="0027095F"/>
    <w:rsid w:val="002723F0"/>
    <w:rsid w:val="0027389C"/>
    <w:rsid w:val="00281CB8"/>
    <w:rsid w:val="00283ACF"/>
    <w:rsid w:val="00283C0B"/>
    <w:rsid w:val="00287098"/>
    <w:rsid w:val="00290DB9"/>
    <w:rsid w:val="00294610"/>
    <w:rsid w:val="002A162D"/>
    <w:rsid w:val="002A184F"/>
    <w:rsid w:val="002A1C10"/>
    <w:rsid w:val="002A1F7B"/>
    <w:rsid w:val="002A25DA"/>
    <w:rsid w:val="002A3565"/>
    <w:rsid w:val="002B1609"/>
    <w:rsid w:val="002B35F6"/>
    <w:rsid w:val="002B4899"/>
    <w:rsid w:val="002B50B0"/>
    <w:rsid w:val="002B69E5"/>
    <w:rsid w:val="002C1FE9"/>
    <w:rsid w:val="002C2093"/>
    <w:rsid w:val="002C4073"/>
    <w:rsid w:val="002C67BE"/>
    <w:rsid w:val="002C6AF0"/>
    <w:rsid w:val="002C78D2"/>
    <w:rsid w:val="002C7C00"/>
    <w:rsid w:val="002D7599"/>
    <w:rsid w:val="002E145C"/>
    <w:rsid w:val="002E2561"/>
    <w:rsid w:val="002E36EF"/>
    <w:rsid w:val="002F0339"/>
    <w:rsid w:val="002F0683"/>
    <w:rsid w:val="002F4E22"/>
    <w:rsid w:val="002F4E71"/>
    <w:rsid w:val="002F5D18"/>
    <w:rsid w:val="0030210F"/>
    <w:rsid w:val="003059CF"/>
    <w:rsid w:val="00312AD9"/>
    <w:rsid w:val="003151FF"/>
    <w:rsid w:val="003160DF"/>
    <w:rsid w:val="00320C36"/>
    <w:rsid w:val="00321DEC"/>
    <w:rsid w:val="00323536"/>
    <w:rsid w:val="00327E3E"/>
    <w:rsid w:val="003303FF"/>
    <w:rsid w:val="00331213"/>
    <w:rsid w:val="00331BAC"/>
    <w:rsid w:val="003337D5"/>
    <w:rsid w:val="00334F88"/>
    <w:rsid w:val="00335E37"/>
    <w:rsid w:val="00343CE0"/>
    <w:rsid w:val="00345A75"/>
    <w:rsid w:val="00347C95"/>
    <w:rsid w:val="0035008E"/>
    <w:rsid w:val="003527AF"/>
    <w:rsid w:val="0035336B"/>
    <w:rsid w:val="003555BF"/>
    <w:rsid w:val="0035786E"/>
    <w:rsid w:val="003605F9"/>
    <w:rsid w:val="003644E6"/>
    <w:rsid w:val="003660D2"/>
    <w:rsid w:val="003735E0"/>
    <w:rsid w:val="0038498F"/>
    <w:rsid w:val="00384DC2"/>
    <w:rsid w:val="003853BA"/>
    <w:rsid w:val="00392CAC"/>
    <w:rsid w:val="00394F98"/>
    <w:rsid w:val="00395CEA"/>
    <w:rsid w:val="003970EA"/>
    <w:rsid w:val="003B258D"/>
    <w:rsid w:val="003B7560"/>
    <w:rsid w:val="003C5BAF"/>
    <w:rsid w:val="003C63D8"/>
    <w:rsid w:val="003C6F0E"/>
    <w:rsid w:val="003D24A7"/>
    <w:rsid w:val="003D32D6"/>
    <w:rsid w:val="003D4D9B"/>
    <w:rsid w:val="003D7D4D"/>
    <w:rsid w:val="003E18B0"/>
    <w:rsid w:val="003E2158"/>
    <w:rsid w:val="003E29CB"/>
    <w:rsid w:val="00403413"/>
    <w:rsid w:val="00407818"/>
    <w:rsid w:val="00412521"/>
    <w:rsid w:val="00416311"/>
    <w:rsid w:val="004222CE"/>
    <w:rsid w:val="00422BF8"/>
    <w:rsid w:val="004266F2"/>
    <w:rsid w:val="00427BDD"/>
    <w:rsid w:val="00434719"/>
    <w:rsid w:val="00436E41"/>
    <w:rsid w:val="00440A95"/>
    <w:rsid w:val="00440B67"/>
    <w:rsid w:val="00442A6E"/>
    <w:rsid w:val="00445FDB"/>
    <w:rsid w:val="00447A8F"/>
    <w:rsid w:val="004631F3"/>
    <w:rsid w:val="004635BD"/>
    <w:rsid w:val="00463AA7"/>
    <w:rsid w:val="00465E95"/>
    <w:rsid w:val="0046672F"/>
    <w:rsid w:val="0046685B"/>
    <w:rsid w:val="00467AA7"/>
    <w:rsid w:val="00480BBC"/>
    <w:rsid w:val="004815E4"/>
    <w:rsid w:val="00487716"/>
    <w:rsid w:val="00487C4B"/>
    <w:rsid w:val="00492781"/>
    <w:rsid w:val="00493FF4"/>
    <w:rsid w:val="004943B3"/>
    <w:rsid w:val="0049500A"/>
    <w:rsid w:val="004965C1"/>
    <w:rsid w:val="004A0C3F"/>
    <w:rsid w:val="004A6D59"/>
    <w:rsid w:val="004B6F71"/>
    <w:rsid w:val="004B7743"/>
    <w:rsid w:val="004C1C70"/>
    <w:rsid w:val="004C24F8"/>
    <w:rsid w:val="004C3153"/>
    <w:rsid w:val="004C4B7F"/>
    <w:rsid w:val="004D0BDF"/>
    <w:rsid w:val="004D24A6"/>
    <w:rsid w:val="004E4BFA"/>
    <w:rsid w:val="004E6B34"/>
    <w:rsid w:val="004F2FD2"/>
    <w:rsid w:val="004F7B81"/>
    <w:rsid w:val="005005E9"/>
    <w:rsid w:val="005007E9"/>
    <w:rsid w:val="005019D5"/>
    <w:rsid w:val="005028B1"/>
    <w:rsid w:val="0050299C"/>
    <w:rsid w:val="00505750"/>
    <w:rsid w:val="0050678A"/>
    <w:rsid w:val="00507AFC"/>
    <w:rsid w:val="005122DA"/>
    <w:rsid w:val="0051383E"/>
    <w:rsid w:val="00515208"/>
    <w:rsid w:val="00516640"/>
    <w:rsid w:val="0052404C"/>
    <w:rsid w:val="00524769"/>
    <w:rsid w:val="00525013"/>
    <w:rsid w:val="00535777"/>
    <w:rsid w:val="00536D0F"/>
    <w:rsid w:val="00541EF2"/>
    <w:rsid w:val="00545DB8"/>
    <w:rsid w:val="00545F03"/>
    <w:rsid w:val="00551BB4"/>
    <w:rsid w:val="00552147"/>
    <w:rsid w:val="00552A7D"/>
    <w:rsid w:val="00557B1C"/>
    <w:rsid w:val="00566F9F"/>
    <w:rsid w:val="005670B1"/>
    <w:rsid w:val="0056727D"/>
    <w:rsid w:val="00572D47"/>
    <w:rsid w:val="00580A06"/>
    <w:rsid w:val="00585C31"/>
    <w:rsid w:val="00595930"/>
    <w:rsid w:val="00596A20"/>
    <w:rsid w:val="005A0ECB"/>
    <w:rsid w:val="005A23A9"/>
    <w:rsid w:val="005B38C0"/>
    <w:rsid w:val="005B6C87"/>
    <w:rsid w:val="005B6D6E"/>
    <w:rsid w:val="005C2397"/>
    <w:rsid w:val="005C2869"/>
    <w:rsid w:val="005D009A"/>
    <w:rsid w:val="005D64BF"/>
    <w:rsid w:val="005D71BF"/>
    <w:rsid w:val="005E1094"/>
    <w:rsid w:val="005E24F6"/>
    <w:rsid w:val="005E34A2"/>
    <w:rsid w:val="005E78DC"/>
    <w:rsid w:val="005E792B"/>
    <w:rsid w:val="005F0999"/>
    <w:rsid w:val="005F2315"/>
    <w:rsid w:val="005F6C03"/>
    <w:rsid w:val="00601465"/>
    <w:rsid w:val="006035F1"/>
    <w:rsid w:val="0060679E"/>
    <w:rsid w:val="00611F59"/>
    <w:rsid w:val="00613BCE"/>
    <w:rsid w:val="00615235"/>
    <w:rsid w:val="0062017A"/>
    <w:rsid w:val="0063218A"/>
    <w:rsid w:val="00632B1F"/>
    <w:rsid w:val="006335F7"/>
    <w:rsid w:val="00634933"/>
    <w:rsid w:val="00637BDB"/>
    <w:rsid w:val="0064020E"/>
    <w:rsid w:val="006403B6"/>
    <w:rsid w:val="006415A1"/>
    <w:rsid w:val="00643F31"/>
    <w:rsid w:val="006463BC"/>
    <w:rsid w:val="00652A81"/>
    <w:rsid w:val="00667025"/>
    <w:rsid w:val="00670B90"/>
    <w:rsid w:val="00671081"/>
    <w:rsid w:val="006720CE"/>
    <w:rsid w:val="006812DD"/>
    <w:rsid w:val="00681866"/>
    <w:rsid w:val="00681D47"/>
    <w:rsid w:val="00682C04"/>
    <w:rsid w:val="006866B1"/>
    <w:rsid w:val="006937F9"/>
    <w:rsid w:val="006960AF"/>
    <w:rsid w:val="00696EB2"/>
    <w:rsid w:val="006A0B3A"/>
    <w:rsid w:val="006A1C35"/>
    <w:rsid w:val="006B4767"/>
    <w:rsid w:val="006B7A5C"/>
    <w:rsid w:val="006C499D"/>
    <w:rsid w:val="006D0AA6"/>
    <w:rsid w:val="006D0CC9"/>
    <w:rsid w:val="006D3132"/>
    <w:rsid w:val="006D41A1"/>
    <w:rsid w:val="006D69C0"/>
    <w:rsid w:val="006E1588"/>
    <w:rsid w:val="006E2C4B"/>
    <w:rsid w:val="006E3FBF"/>
    <w:rsid w:val="006E468C"/>
    <w:rsid w:val="006E4B66"/>
    <w:rsid w:val="006E5FE3"/>
    <w:rsid w:val="006E7908"/>
    <w:rsid w:val="006F795B"/>
    <w:rsid w:val="00704E7D"/>
    <w:rsid w:val="0070510D"/>
    <w:rsid w:val="007065AF"/>
    <w:rsid w:val="007100D4"/>
    <w:rsid w:val="007123DB"/>
    <w:rsid w:val="00713CE4"/>
    <w:rsid w:val="00714946"/>
    <w:rsid w:val="0072022E"/>
    <w:rsid w:val="00720A96"/>
    <w:rsid w:val="0072165A"/>
    <w:rsid w:val="007217FA"/>
    <w:rsid w:val="00723568"/>
    <w:rsid w:val="00724C3A"/>
    <w:rsid w:val="00735026"/>
    <w:rsid w:val="0073583D"/>
    <w:rsid w:val="00737189"/>
    <w:rsid w:val="00740C5D"/>
    <w:rsid w:val="007456A5"/>
    <w:rsid w:val="00745B77"/>
    <w:rsid w:val="0075222B"/>
    <w:rsid w:val="00756943"/>
    <w:rsid w:val="00760397"/>
    <w:rsid w:val="00762A65"/>
    <w:rsid w:val="00766B7B"/>
    <w:rsid w:val="00770767"/>
    <w:rsid w:val="007741F9"/>
    <w:rsid w:val="00776991"/>
    <w:rsid w:val="00783F3E"/>
    <w:rsid w:val="0078651C"/>
    <w:rsid w:val="00792DA0"/>
    <w:rsid w:val="00796719"/>
    <w:rsid w:val="00796D8E"/>
    <w:rsid w:val="007973A0"/>
    <w:rsid w:val="007A060D"/>
    <w:rsid w:val="007B48A9"/>
    <w:rsid w:val="007B5930"/>
    <w:rsid w:val="007B6E47"/>
    <w:rsid w:val="007C5934"/>
    <w:rsid w:val="007C5D4B"/>
    <w:rsid w:val="007D3FC1"/>
    <w:rsid w:val="007D4877"/>
    <w:rsid w:val="007F10C5"/>
    <w:rsid w:val="007F2913"/>
    <w:rsid w:val="007F4661"/>
    <w:rsid w:val="007F797F"/>
    <w:rsid w:val="00803484"/>
    <w:rsid w:val="00806BF7"/>
    <w:rsid w:val="008079A6"/>
    <w:rsid w:val="00810B9B"/>
    <w:rsid w:val="00810E36"/>
    <w:rsid w:val="0081186E"/>
    <w:rsid w:val="008147FC"/>
    <w:rsid w:val="00815DA9"/>
    <w:rsid w:val="0082042F"/>
    <w:rsid w:val="00821693"/>
    <w:rsid w:val="00823A81"/>
    <w:rsid w:val="00824765"/>
    <w:rsid w:val="00831156"/>
    <w:rsid w:val="008346D2"/>
    <w:rsid w:val="008355D1"/>
    <w:rsid w:val="008405BC"/>
    <w:rsid w:val="008506DE"/>
    <w:rsid w:val="00850995"/>
    <w:rsid w:val="00853628"/>
    <w:rsid w:val="00856885"/>
    <w:rsid w:val="00857F91"/>
    <w:rsid w:val="00861484"/>
    <w:rsid w:val="0086539D"/>
    <w:rsid w:val="0086665C"/>
    <w:rsid w:val="00867D63"/>
    <w:rsid w:val="00873B7D"/>
    <w:rsid w:val="00892453"/>
    <w:rsid w:val="00892687"/>
    <w:rsid w:val="0089471D"/>
    <w:rsid w:val="00894A4F"/>
    <w:rsid w:val="00896FC1"/>
    <w:rsid w:val="008A67FF"/>
    <w:rsid w:val="008A7DC6"/>
    <w:rsid w:val="008B19A1"/>
    <w:rsid w:val="008B7AFB"/>
    <w:rsid w:val="008C077A"/>
    <w:rsid w:val="008D1E06"/>
    <w:rsid w:val="008D5722"/>
    <w:rsid w:val="008D626C"/>
    <w:rsid w:val="008E0C5E"/>
    <w:rsid w:val="008E2790"/>
    <w:rsid w:val="008E410E"/>
    <w:rsid w:val="008E7098"/>
    <w:rsid w:val="008E7DA9"/>
    <w:rsid w:val="008F2381"/>
    <w:rsid w:val="00906125"/>
    <w:rsid w:val="009077BC"/>
    <w:rsid w:val="00907C53"/>
    <w:rsid w:val="00920B29"/>
    <w:rsid w:val="00921915"/>
    <w:rsid w:val="00930586"/>
    <w:rsid w:val="009316E8"/>
    <w:rsid w:val="0093489D"/>
    <w:rsid w:val="00935593"/>
    <w:rsid w:val="00935FBB"/>
    <w:rsid w:val="009366E2"/>
    <w:rsid w:val="00937AB6"/>
    <w:rsid w:val="0094014D"/>
    <w:rsid w:val="00944C1D"/>
    <w:rsid w:val="00950BC6"/>
    <w:rsid w:val="00951442"/>
    <w:rsid w:val="00952363"/>
    <w:rsid w:val="00960BC0"/>
    <w:rsid w:val="00965008"/>
    <w:rsid w:val="00970B4C"/>
    <w:rsid w:val="00971517"/>
    <w:rsid w:val="009758F7"/>
    <w:rsid w:val="009774BD"/>
    <w:rsid w:val="00981074"/>
    <w:rsid w:val="0098338E"/>
    <w:rsid w:val="0098352E"/>
    <w:rsid w:val="009850C0"/>
    <w:rsid w:val="009916AF"/>
    <w:rsid w:val="00992210"/>
    <w:rsid w:val="009924BC"/>
    <w:rsid w:val="009970F6"/>
    <w:rsid w:val="0099793C"/>
    <w:rsid w:val="009A0DD6"/>
    <w:rsid w:val="009A4477"/>
    <w:rsid w:val="009A4980"/>
    <w:rsid w:val="009A62C1"/>
    <w:rsid w:val="009B456B"/>
    <w:rsid w:val="009B54D2"/>
    <w:rsid w:val="009B6A3A"/>
    <w:rsid w:val="009B7C9C"/>
    <w:rsid w:val="009C16F5"/>
    <w:rsid w:val="009C2ABA"/>
    <w:rsid w:val="009C4823"/>
    <w:rsid w:val="009D1FA4"/>
    <w:rsid w:val="009D5868"/>
    <w:rsid w:val="009D622D"/>
    <w:rsid w:val="009E250C"/>
    <w:rsid w:val="009E4830"/>
    <w:rsid w:val="009E5DF5"/>
    <w:rsid w:val="009E6550"/>
    <w:rsid w:val="009F1DD4"/>
    <w:rsid w:val="009F20AE"/>
    <w:rsid w:val="009F262A"/>
    <w:rsid w:val="00A0311E"/>
    <w:rsid w:val="00A060D9"/>
    <w:rsid w:val="00A06C00"/>
    <w:rsid w:val="00A07560"/>
    <w:rsid w:val="00A1146C"/>
    <w:rsid w:val="00A117D1"/>
    <w:rsid w:val="00A14988"/>
    <w:rsid w:val="00A176C8"/>
    <w:rsid w:val="00A221AF"/>
    <w:rsid w:val="00A24DB5"/>
    <w:rsid w:val="00A2680C"/>
    <w:rsid w:val="00A313CA"/>
    <w:rsid w:val="00A36293"/>
    <w:rsid w:val="00A3685E"/>
    <w:rsid w:val="00A41EAE"/>
    <w:rsid w:val="00A530B7"/>
    <w:rsid w:val="00A54EE4"/>
    <w:rsid w:val="00A550E0"/>
    <w:rsid w:val="00A63AA6"/>
    <w:rsid w:val="00A65951"/>
    <w:rsid w:val="00A671B2"/>
    <w:rsid w:val="00A70BA9"/>
    <w:rsid w:val="00A75AF7"/>
    <w:rsid w:val="00A77517"/>
    <w:rsid w:val="00A8185B"/>
    <w:rsid w:val="00A83802"/>
    <w:rsid w:val="00A8432F"/>
    <w:rsid w:val="00A84DAA"/>
    <w:rsid w:val="00A96B07"/>
    <w:rsid w:val="00A970F4"/>
    <w:rsid w:val="00AB25E6"/>
    <w:rsid w:val="00AB279C"/>
    <w:rsid w:val="00AB34F3"/>
    <w:rsid w:val="00AB5028"/>
    <w:rsid w:val="00AB78CC"/>
    <w:rsid w:val="00AC0390"/>
    <w:rsid w:val="00AC086C"/>
    <w:rsid w:val="00AC3596"/>
    <w:rsid w:val="00AC3830"/>
    <w:rsid w:val="00AC61A7"/>
    <w:rsid w:val="00AC7E69"/>
    <w:rsid w:val="00AD1758"/>
    <w:rsid w:val="00AD425C"/>
    <w:rsid w:val="00AD4B0F"/>
    <w:rsid w:val="00AD5272"/>
    <w:rsid w:val="00AD560F"/>
    <w:rsid w:val="00AE147C"/>
    <w:rsid w:val="00AE14BA"/>
    <w:rsid w:val="00AE2EA8"/>
    <w:rsid w:val="00AE5B74"/>
    <w:rsid w:val="00AE7AA5"/>
    <w:rsid w:val="00AF05E6"/>
    <w:rsid w:val="00AF1549"/>
    <w:rsid w:val="00AF4C86"/>
    <w:rsid w:val="00AF6ECD"/>
    <w:rsid w:val="00B00058"/>
    <w:rsid w:val="00B050E7"/>
    <w:rsid w:val="00B11F0E"/>
    <w:rsid w:val="00B152D7"/>
    <w:rsid w:val="00B1570B"/>
    <w:rsid w:val="00B15BFD"/>
    <w:rsid w:val="00B20716"/>
    <w:rsid w:val="00B21F4E"/>
    <w:rsid w:val="00B22A4A"/>
    <w:rsid w:val="00B234E4"/>
    <w:rsid w:val="00B25A27"/>
    <w:rsid w:val="00B262D9"/>
    <w:rsid w:val="00B312A0"/>
    <w:rsid w:val="00B423C2"/>
    <w:rsid w:val="00B43375"/>
    <w:rsid w:val="00B44860"/>
    <w:rsid w:val="00B47ACB"/>
    <w:rsid w:val="00B542CF"/>
    <w:rsid w:val="00B54635"/>
    <w:rsid w:val="00B56420"/>
    <w:rsid w:val="00B60951"/>
    <w:rsid w:val="00B6281E"/>
    <w:rsid w:val="00B66FA7"/>
    <w:rsid w:val="00B70B31"/>
    <w:rsid w:val="00B710AD"/>
    <w:rsid w:val="00B726F7"/>
    <w:rsid w:val="00B74396"/>
    <w:rsid w:val="00B74938"/>
    <w:rsid w:val="00B75B11"/>
    <w:rsid w:val="00B80245"/>
    <w:rsid w:val="00B80948"/>
    <w:rsid w:val="00B85EEA"/>
    <w:rsid w:val="00B87C58"/>
    <w:rsid w:val="00B9360D"/>
    <w:rsid w:val="00B942F3"/>
    <w:rsid w:val="00B9508F"/>
    <w:rsid w:val="00B95883"/>
    <w:rsid w:val="00B958D0"/>
    <w:rsid w:val="00B96EFA"/>
    <w:rsid w:val="00B97BF7"/>
    <w:rsid w:val="00BA2D6E"/>
    <w:rsid w:val="00BA536F"/>
    <w:rsid w:val="00BB6183"/>
    <w:rsid w:val="00BB6954"/>
    <w:rsid w:val="00BC01BB"/>
    <w:rsid w:val="00BC0B42"/>
    <w:rsid w:val="00BC6DED"/>
    <w:rsid w:val="00BC741D"/>
    <w:rsid w:val="00BC7542"/>
    <w:rsid w:val="00BD230A"/>
    <w:rsid w:val="00BF39BE"/>
    <w:rsid w:val="00C14EB1"/>
    <w:rsid w:val="00C249E9"/>
    <w:rsid w:val="00C30530"/>
    <w:rsid w:val="00C30E49"/>
    <w:rsid w:val="00C31CB9"/>
    <w:rsid w:val="00C33691"/>
    <w:rsid w:val="00C338BB"/>
    <w:rsid w:val="00C33D67"/>
    <w:rsid w:val="00C35EAA"/>
    <w:rsid w:val="00C35ED6"/>
    <w:rsid w:val="00C406CE"/>
    <w:rsid w:val="00C41A4C"/>
    <w:rsid w:val="00C50EEB"/>
    <w:rsid w:val="00C55E69"/>
    <w:rsid w:val="00C63407"/>
    <w:rsid w:val="00C652AD"/>
    <w:rsid w:val="00C71F0E"/>
    <w:rsid w:val="00C8171A"/>
    <w:rsid w:val="00C86A0B"/>
    <w:rsid w:val="00C878B0"/>
    <w:rsid w:val="00C90FFF"/>
    <w:rsid w:val="00C9111B"/>
    <w:rsid w:val="00C925CD"/>
    <w:rsid w:val="00C94149"/>
    <w:rsid w:val="00C94596"/>
    <w:rsid w:val="00C9762F"/>
    <w:rsid w:val="00C977BA"/>
    <w:rsid w:val="00CA1640"/>
    <w:rsid w:val="00CA6E87"/>
    <w:rsid w:val="00CB13F3"/>
    <w:rsid w:val="00CB520D"/>
    <w:rsid w:val="00CB551A"/>
    <w:rsid w:val="00CB5A50"/>
    <w:rsid w:val="00CB5EF2"/>
    <w:rsid w:val="00CB6FE6"/>
    <w:rsid w:val="00CB79A2"/>
    <w:rsid w:val="00CC02A8"/>
    <w:rsid w:val="00CC0974"/>
    <w:rsid w:val="00CC14AB"/>
    <w:rsid w:val="00CC28C5"/>
    <w:rsid w:val="00CD0066"/>
    <w:rsid w:val="00CD08F1"/>
    <w:rsid w:val="00CD42AF"/>
    <w:rsid w:val="00CD4F68"/>
    <w:rsid w:val="00CD6E8E"/>
    <w:rsid w:val="00CE1FEA"/>
    <w:rsid w:val="00CE608B"/>
    <w:rsid w:val="00CE6993"/>
    <w:rsid w:val="00CE7741"/>
    <w:rsid w:val="00CE7993"/>
    <w:rsid w:val="00CF074B"/>
    <w:rsid w:val="00CF0D9A"/>
    <w:rsid w:val="00CF1C27"/>
    <w:rsid w:val="00D030E1"/>
    <w:rsid w:val="00D031FD"/>
    <w:rsid w:val="00D042C7"/>
    <w:rsid w:val="00D05CC2"/>
    <w:rsid w:val="00D0718F"/>
    <w:rsid w:val="00D10212"/>
    <w:rsid w:val="00D10E74"/>
    <w:rsid w:val="00D12C98"/>
    <w:rsid w:val="00D13C95"/>
    <w:rsid w:val="00D205E9"/>
    <w:rsid w:val="00D23AC7"/>
    <w:rsid w:val="00D23ECD"/>
    <w:rsid w:val="00D245B1"/>
    <w:rsid w:val="00D34BB0"/>
    <w:rsid w:val="00D3558C"/>
    <w:rsid w:val="00D36642"/>
    <w:rsid w:val="00D44098"/>
    <w:rsid w:val="00D443FF"/>
    <w:rsid w:val="00D45E50"/>
    <w:rsid w:val="00D47F59"/>
    <w:rsid w:val="00D512D9"/>
    <w:rsid w:val="00D52FDC"/>
    <w:rsid w:val="00D53507"/>
    <w:rsid w:val="00D544A5"/>
    <w:rsid w:val="00D645A5"/>
    <w:rsid w:val="00D7477B"/>
    <w:rsid w:val="00D76538"/>
    <w:rsid w:val="00D80E97"/>
    <w:rsid w:val="00D978A7"/>
    <w:rsid w:val="00D97EFD"/>
    <w:rsid w:val="00DA3A7F"/>
    <w:rsid w:val="00DB2A0C"/>
    <w:rsid w:val="00DB4E57"/>
    <w:rsid w:val="00DC309B"/>
    <w:rsid w:val="00DC3298"/>
    <w:rsid w:val="00DC4C2B"/>
    <w:rsid w:val="00DD1336"/>
    <w:rsid w:val="00DD5F06"/>
    <w:rsid w:val="00DD6201"/>
    <w:rsid w:val="00DF11F3"/>
    <w:rsid w:val="00DF1E72"/>
    <w:rsid w:val="00DF235C"/>
    <w:rsid w:val="00DF66B1"/>
    <w:rsid w:val="00DF748F"/>
    <w:rsid w:val="00E044C8"/>
    <w:rsid w:val="00E0763F"/>
    <w:rsid w:val="00E12639"/>
    <w:rsid w:val="00E1398A"/>
    <w:rsid w:val="00E15633"/>
    <w:rsid w:val="00E21322"/>
    <w:rsid w:val="00E21EBF"/>
    <w:rsid w:val="00E228F9"/>
    <w:rsid w:val="00E26753"/>
    <w:rsid w:val="00E27825"/>
    <w:rsid w:val="00E34AD1"/>
    <w:rsid w:val="00E47394"/>
    <w:rsid w:val="00E5060E"/>
    <w:rsid w:val="00E509B8"/>
    <w:rsid w:val="00E5505A"/>
    <w:rsid w:val="00E6189C"/>
    <w:rsid w:val="00E64E5E"/>
    <w:rsid w:val="00E661C0"/>
    <w:rsid w:val="00E71CC5"/>
    <w:rsid w:val="00E724E8"/>
    <w:rsid w:val="00E72AE9"/>
    <w:rsid w:val="00E74E3C"/>
    <w:rsid w:val="00E75E16"/>
    <w:rsid w:val="00E84EB0"/>
    <w:rsid w:val="00E90B50"/>
    <w:rsid w:val="00E968CB"/>
    <w:rsid w:val="00EA2290"/>
    <w:rsid w:val="00EA4E10"/>
    <w:rsid w:val="00EA5052"/>
    <w:rsid w:val="00EA5140"/>
    <w:rsid w:val="00EA69A9"/>
    <w:rsid w:val="00EA69BE"/>
    <w:rsid w:val="00EA75C3"/>
    <w:rsid w:val="00EB1214"/>
    <w:rsid w:val="00EC0855"/>
    <w:rsid w:val="00EC3D76"/>
    <w:rsid w:val="00EC407D"/>
    <w:rsid w:val="00EC75FC"/>
    <w:rsid w:val="00ED0BAD"/>
    <w:rsid w:val="00ED30D8"/>
    <w:rsid w:val="00ED3FE4"/>
    <w:rsid w:val="00EE0385"/>
    <w:rsid w:val="00EE27F2"/>
    <w:rsid w:val="00EE65ED"/>
    <w:rsid w:val="00EF12AE"/>
    <w:rsid w:val="00EF1FF4"/>
    <w:rsid w:val="00EF4329"/>
    <w:rsid w:val="00EF5F85"/>
    <w:rsid w:val="00F00FAE"/>
    <w:rsid w:val="00F03A04"/>
    <w:rsid w:val="00F06CCE"/>
    <w:rsid w:val="00F12EB1"/>
    <w:rsid w:val="00F13C52"/>
    <w:rsid w:val="00F15BCA"/>
    <w:rsid w:val="00F25A62"/>
    <w:rsid w:val="00F25E4C"/>
    <w:rsid w:val="00F26372"/>
    <w:rsid w:val="00F325C1"/>
    <w:rsid w:val="00F34F83"/>
    <w:rsid w:val="00F35558"/>
    <w:rsid w:val="00F35867"/>
    <w:rsid w:val="00F367C3"/>
    <w:rsid w:val="00F370C8"/>
    <w:rsid w:val="00F4055B"/>
    <w:rsid w:val="00F40807"/>
    <w:rsid w:val="00F572DD"/>
    <w:rsid w:val="00F5749D"/>
    <w:rsid w:val="00F6367B"/>
    <w:rsid w:val="00F766EA"/>
    <w:rsid w:val="00F84234"/>
    <w:rsid w:val="00F8663A"/>
    <w:rsid w:val="00F97DEC"/>
    <w:rsid w:val="00FA183D"/>
    <w:rsid w:val="00FA1DC3"/>
    <w:rsid w:val="00FA3664"/>
    <w:rsid w:val="00FA6436"/>
    <w:rsid w:val="00FA773E"/>
    <w:rsid w:val="00FA784F"/>
    <w:rsid w:val="00FB26D9"/>
    <w:rsid w:val="00FB3F26"/>
    <w:rsid w:val="00FB4F7B"/>
    <w:rsid w:val="00FB5113"/>
    <w:rsid w:val="00FB5146"/>
    <w:rsid w:val="00FB5D3B"/>
    <w:rsid w:val="00FB7A18"/>
    <w:rsid w:val="00FC1041"/>
    <w:rsid w:val="00FC1C58"/>
    <w:rsid w:val="00FC79FB"/>
    <w:rsid w:val="00FC7DEC"/>
    <w:rsid w:val="00FD422B"/>
    <w:rsid w:val="00FE1241"/>
    <w:rsid w:val="00FE38C9"/>
    <w:rsid w:val="00FF2AB7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BF4C8-508D-4EA9-B855-18289B7B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2DA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1F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1F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70767"/>
  </w:style>
  <w:style w:type="character" w:styleId="Hyperlink">
    <w:name w:val="Hyperlink"/>
    <w:rsid w:val="00EA69A9"/>
    <w:rPr>
      <w:color w:val="0000FF"/>
      <w:u w:val="single"/>
    </w:rPr>
  </w:style>
  <w:style w:type="paragraph" w:styleId="BalloonText">
    <w:name w:val="Balloon Text"/>
    <w:basedOn w:val="Normal"/>
    <w:semiHidden/>
    <w:rsid w:val="00CD42A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D42AF"/>
    <w:rPr>
      <w:sz w:val="16"/>
      <w:szCs w:val="16"/>
    </w:rPr>
  </w:style>
  <w:style w:type="paragraph" w:styleId="CommentText">
    <w:name w:val="annotation text"/>
    <w:basedOn w:val="Normal"/>
    <w:semiHidden/>
    <w:rsid w:val="00CD42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D42AF"/>
    <w:rPr>
      <w:b/>
      <w:bCs/>
    </w:rPr>
  </w:style>
  <w:style w:type="character" w:styleId="FollowedHyperlink">
    <w:name w:val="FollowedHyperlink"/>
    <w:rsid w:val="003D32D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9916AF"/>
    <w:rPr>
      <w:rFonts w:ascii="Comic Sans MS" w:hAnsi="Comic Sans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andsafety@mssociety.org.uk" TargetMode="External"/><Relationship Id="rId13" Type="http://schemas.openxmlformats.org/officeDocument/2006/relationships/hyperlink" Target="https://volunteers.mssociety.org.uk/resources/hsv114garage" TargetMode="External"/><Relationship Id="rId18" Type="http://schemas.openxmlformats.org/officeDocument/2006/relationships/hyperlink" Target="https://volunteers.mssociety.org.uk/resources/HSV-123" TargetMode="External"/><Relationship Id="rId26" Type="http://schemas.openxmlformats.org/officeDocument/2006/relationships/hyperlink" Target="https://volunteers.mssociety.org.uk/resources/hsv-921b" TargetMode="External"/><Relationship Id="rId3" Type="http://schemas.openxmlformats.org/officeDocument/2006/relationships/styles" Target="styles.xml"/><Relationship Id="rId21" Type="http://schemas.openxmlformats.org/officeDocument/2006/relationships/hyperlink" Target="mailto:healthandsafety@mssociety.org.uk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olunteers.mssociety.org.uk/resources/hsv113garage" TargetMode="External"/><Relationship Id="rId17" Type="http://schemas.openxmlformats.org/officeDocument/2006/relationships/hyperlink" Target="https://volunteers.mssociety.org.uk/resources/HSV-122" TargetMode="External"/><Relationship Id="rId25" Type="http://schemas.openxmlformats.org/officeDocument/2006/relationships/hyperlink" Target="https://volunteers.mssociety.org.uk/resources/hsv-921b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olunteers.mssociety.org.uk/resources/hsv-132d" TargetMode="External"/><Relationship Id="rId20" Type="http://schemas.openxmlformats.org/officeDocument/2006/relationships/hyperlink" Target="https://volunteers.mssociety.org.uk/lone-volunteering" TargetMode="External"/><Relationship Id="rId29" Type="http://schemas.openxmlformats.org/officeDocument/2006/relationships/hyperlink" Target="https://volunteers.mssociety.org.uk/resources/hsv-1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lunteers.mssociety.org.uk/resources/HSV-112garage" TargetMode="External"/><Relationship Id="rId24" Type="http://schemas.openxmlformats.org/officeDocument/2006/relationships/hyperlink" Target="mailto:healthandsafety@mssociety.org.uk" TargetMode="External"/><Relationship Id="rId32" Type="http://schemas.openxmlformats.org/officeDocument/2006/relationships/hyperlink" Target="https://volunteers.mssociety.org.uk/resources/hsv-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olunteers.mssociety.org.uk/property-risk-assessment-garages" TargetMode="External"/><Relationship Id="rId23" Type="http://schemas.openxmlformats.org/officeDocument/2006/relationships/hyperlink" Target="mailto:healthandsafety@mssociety.org.uk" TargetMode="External"/><Relationship Id="rId28" Type="http://schemas.openxmlformats.org/officeDocument/2006/relationships/hyperlink" Target="https://volunteers.mssociety.org.uk/resources/node2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olunteers.mssociety.org.uk/resources/health-safety-policy" TargetMode="External"/><Relationship Id="rId19" Type="http://schemas.openxmlformats.org/officeDocument/2006/relationships/hyperlink" Target="https://volunteers.mssociety.org.uk/resources/hsv-124" TargetMode="External"/><Relationship Id="rId31" Type="http://schemas.openxmlformats.org/officeDocument/2006/relationships/hyperlink" Target="https://volunteers.mssociety.org.uk/resources/hsv-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lunteers.mssociety.org.uk/resources/public-liability-insurance" TargetMode="External"/><Relationship Id="rId14" Type="http://schemas.openxmlformats.org/officeDocument/2006/relationships/hyperlink" Target="https://volunteers.mssociety.org.uk/resources/hsv132garage" TargetMode="External"/><Relationship Id="rId22" Type="http://schemas.openxmlformats.org/officeDocument/2006/relationships/hyperlink" Target="https://volunteers.mssociety.org.uk/resources/hsv-125" TargetMode="External"/><Relationship Id="rId27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Relationship Id="rId30" Type="http://schemas.openxmlformats.org/officeDocument/2006/relationships/hyperlink" Target="mailto:healthandsafety@mssociety.org.uk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3B56-65B5-479C-9E0D-59E5F677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Branch:</vt:lpstr>
    </vt:vector>
  </TitlesOfParts>
  <Company>MS Society</Company>
  <LinksUpToDate>false</LinksUpToDate>
  <CharactersWithSpaces>11738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Branch:</dc:title>
  <dc:subject/>
  <dc:creator>jduffy</dc:creator>
  <cp:keywords/>
  <cp:lastModifiedBy>Jo Duffy</cp:lastModifiedBy>
  <cp:revision>3</cp:revision>
  <cp:lastPrinted>2021-11-02T15:41:00Z</cp:lastPrinted>
  <dcterms:created xsi:type="dcterms:W3CDTF">2022-02-08T16:51:00Z</dcterms:created>
  <dcterms:modified xsi:type="dcterms:W3CDTF">2022-02-09T17:36:00Z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