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6C9D" w14:textId="1BD433EB" w:rsidR="7C971E28" w:rsidRDefault="14930269" w:rsidP="35A1F621">
      <w:pPr>
        <w:pStyle w:val="CoverTitle"/>
        <w:rPr>
          <w:rFonts w:ascii="Verdana" w:eastAsia="Verdana" w:hAnsi="Verdana" w:cs="Verdana"/>
          <w:noProof/>
        </w:rPr>
      </w:pPr>
      <w:r w:rsidRPr="1D7DDE88">
        <w:rPr>
          <w:rFonts w:ascii="Verdana" w:eastAsia="Verdana" w:hAnsi="Verdana" w:cs="Verdana"/>
          <w:noProof/>
        </w:rPr>
        <w:t>HSV: 93</w:t>
      </w:r>
      <w:r w:rsidR="00340160">
        <w:rPr>
          <w:rFonts w:ascii="Verdana" w:eastAsia="Verdana" w:hAnsi="Verdana" w:cs="Verdana"/>
          <w:noProof/>
        </w:rPr>
        <w:t>6</w:t>
      </w:r>
      <w:r w:rsidRPr="1D7DDE88">
        <w:rPr>
          <w:rFonts w:ascii="Verdana" w:eastAsia="Verdana" w:hAnsi="Verdana" w:cs="Verdana"/>
          <w:noProof/>
        </w:rPr>
        <w:t xml:space="preserve"> – </w:t>
      </w:r>
      <w:r w:rsidR="00340160">
        <w:rPr>
          <w:rFonts w:ascii="Verdana" w:eastAsia="Verdana" w:hAnsi="Verdana" w:cs="Verdana"/>
          <w:noProof/>
        </w:rPr>
        <w:t>Coach trip where vehicle and driver are hired</w:t>
      </w:r>
    </w:p>
    <w:p w14:paraId="42399892" w14:textId="473FB3A1" w:rsidR="14930269" w:rsidRPr="009F46A9" w:rsidRDefault="004173E1" w:rsidP="003B5014">
      <w:pPr>
        <w:pStyle w:val="Coversubtitle"/>
        <w:rPr>
          <w:rFonts w:ascii="Verdana" w:eastAsia="Verdana" w:hAnsi="Verdana" w:cs="Verdana"/>
          <w:noProof/>
        </w:rPr>
      </w:pPr>
      <w:r w:rsidRPr="009F46A9">
        <w:rPr>
          <w:rFonts w:ascii="Verdana" w:eastAsia="Verdana" w:hAnsi="Verdana" w:cs="Verdana"/>
          <w:noProof/>
        </w:rPr>
        <w:t xml:space="preserve">MS Society </w:t>
      </w:r>
      <w:r w:rsidR="14930269" w:rsidRPr="009F46A9">
        <w:rPr>
          <w:rFonts w:ascii="Verdana" w:eastAsia="Verdana" w:hAnsi="Verdana" w:cs="Verdana"/>
          <w:noProof/>
        </w:rPr>
        <w:t xml:space="preserve">Guidance </w:t>
      </w:r>
      <w:r w:rsidRPr="009F46A9">
        <w:rPr>
          <w:rFonts w:ascii="Verdana" w:eastAsia="Verdana" w:hAnsi="Verdana" w:cs="Verdana"/>
          <w:noProof/>
        </w:rPr>
        <w:t>D</w:t>
      </w:r>
      <w:r w:rsidR="14930269" w:rsidRPr="009F46A9">
        <w:rPr>
          <w:rFonts w:ascii="Verdana" w:eastAsia="Verdana" w:hAnsi="Verdana" w:cs="Verdana"/>
          <w:noProof/>
        </w:rPr>
        <w:t>ocument</w:t>
      </w:r>
    </w:p>
    <w:p w14:paraId="2EC3D9BD" w14:textId="12CDB6A2" w:rsidR="7C971E28" w:rsidRPr="009F46A9" w:rsidRDefault="7C971E28" w:rsidP="003B5014">
      <w:pPr>
        <w:pStyle w:val="IntroTextOrange"/>
        <w:rPr>
          <w:rFonts w:ascii="Verdana" w:eastAsia="Verdana" w:hAnsi="Verdana" w:cs="Verdana"/>
          <w:noProof/>
          <w:color w:val="000000" w:themeColor="text2"/>
          <w:sz w:val="22"/>
        </w:rPr>
      </w:pPr>
      <w:r w:rsidRPr="009F46A9">
        <w:rPr>
          <w:rFonts w:ascii="Verdana" w:eastAsia="Verdana" w:hAnsi="Verdana" w:cs="Verdana"/>
          <w:noProof/>
          <w:color w:val="000000" w:themeColor="text2"/>
          <w:sz w:val="22"/>
        </w:rPr>
        <w:t>Revision 1</w:t>
      </w:r>
      <w:r w:rsidR="00F8627A" w:rsidRPr="009F46A9">
        <w:rPr>
          <w:rFonts w:ascii="Verdana" w:eastAsia="Verdana" w:hAnsi="Verdana" w:cs="Verdana"/>
          <w:noProof/>
          <w:color w:val="000000" w:themeColor="text2"/>
          <w:sz w:val="22"/>
        </w:rPr>
        <w:t>5</w:t>
      </w:r>
      <w:r w:rsidRPr="009F46A9">
        <w:rPr>
          <w:rFonts w:ascii="Verdana" w:eastAsia="Verdana" w:hAnsi="Verdana" w:cs="Verdana"/>
          <w:noProof/>
          <w:color w:val="000000" w:themeColor="text2"/>
          <w:sz w:val="22"/>
        </w:rPr>
        <w:t xml:space="preserve"> – </w:t>
      </w:r>
      <w:r w:rsidR="006C37F3" w:rsidRPr="009F46A9">
        <w:rPr>
          <w:rFonts w:ascii="Verdana" w:eastAsia="Verdana" w:hAnsi="Verdana" w:cs="Verdana"/>
          <w:noProof/>
          <w:color w:val="000000" w:themeColor="text2"/>
          <w:sz w:val="22"/>
        </w:rPr>
        <w:t>Februar</w:t>
      </w:r>
      <w:r w:rsidRPr="009F46A9">
        <w:rPr>
          <w:rFonts w:ascii="Verdana" w:eastAsia="Verdana" w:hAnsi="Verdana" w:cs="Verdana"/>
          <w:noProof/>
          <w:color w:val="000000" w:themeColor="text2"/>
          <w:sz w:val="22"/>
        </w:rPr>
        <w:t>y 2025</w:t>
      </w:r>
    </w:p>
    <w:p w14:paraId="2ED2B76B" w14:textId="77777777" w:rsidR="00FD1DAC" w:rsidRDefault="79669DB2" w:rsidP="001D6FF0">
      <w:pPr>
        <w:pStyle w:val="IntroTextOrange"/>
        <w:spacing w:after="0"/>
        <w:rPr>
          <w:rFonts w:ascii="Verdana" w:hAnsi="Verdana"/>
          <w:sz w:val="28"/>
          <w:szCs w:val="28"/>
        </w:rPr>
      </w:pPr>
      <w:r w:rsidRPr="00FD1DAC">
        <w:rPr>
          <w:rFonts w:ascii="Verdana" w:eastAsia="Verdana" w:hAnsi="Verdana" w:cs="Verdana"/>
          <w:sz w:val="28"/>
          <w:szCs w:val="28"/>
        </w:rPr>
        <w:t>This form a</w:t>
      </w:r>
      <w:r w:rsidR="7C971E28" w:rsidRPr="00FD1DAC">
        <w:rPr>
          <w:rFonts w:ascii="Verdana" w:eastAsia="Verdana" w:hAnsi="Verdana" w:cs="Verdana"/>
          <w:sz w:val="28"/>
          <w:szCs w:val="28"/>
        </w:rPr>
        <w:t xml:space="preserve">pplies </w:t>
      </w:r>
      <w:r w:rsidR="0074141C" w:rsidRPr="00FD1DAC">
        <w:rPr>
          <w:rFonts w:ascii="Verdana" w:hAnsi="Verdana"/>
          <w:sz w:val="28"/>
          <w:szCs w:val="28"/>
        </w:rPr>
        <w:t>to coach trips where vehicle and driver are hired and the company,</w:t>
      </w:r>
      <w:r w:rsidR="0074141C" w:rsidRPr="00FD1DAC">
        <w:rPr>
          <w:rFonts w:ascii="Verdana" w:hAnsi="Verdana"/>
          <w:iCs/>
          <w:sz w:val="28"/>
          <w:szCs w:val="28"/>
        </w:rPr>
        <w:t xml:space="preserve"> setup and manage the vehicle and the emergency arrangements</w:t>
      </w:r>
      <w:r w:rsidR="7C971E28" w:rsidRPr="00FD1DAC">
        <w:rPr>
          <w:rFonts w:ascii="Verdana" w:eastAsia="Verdana" w:hAnsi="Verdana" w:cs="Verdana"/>
          <w:sz w:val="28"/>
          <w:szCs w:val="28"/>
        </w:rPr>
        <w:t>.</w:t>
      </w:r>
      <w:r w:rsidR="004173E1" w:rsidRPr="00FD1DAC">
        <w:rPr>
          <w:rFonts w:ascii="Verdana" w:hAnsi="Verdana"/>
          <w:sz w:val="28"/>
          <w:szCs w:val="28"/>
        </w:rPr>
        <w:t xml:space="preserve"> </w:t>
      </w:r>
    </w:p>
    <w:p w14:paraId="4BB75738" w14:textId="614F007D" w:rsidR="79669DB2" w:rsidRPr="00FD1DAC" w:rsidRDefault="004173E1" w:rsidP="00FD1DAC">
      <w:pPr>
        <w:pStyle w:val="IntroTextOrange"/>
        <w:rPr>
          <w:rFonts w:ascii="Verdana" w:eastAsia="Verdana" w:hAnsi="Verdana" w:cs="Verdana"/>
          <w:sz w:val="28"/>
          <w:szCs w:val="28"/>
        </w:rPr>
      </w:pPr>
      <w:r w:rsidRPr="00FD1DAC">
        <w:rPr>
          <w:rFonts w:ascii="Verdana" w:hAnsi="Verdana"/>
          <w:sz w:val="28"/>
          <w:szCs w:val="28"/>
        </w:rPr>
        <w:t>Volunteers or staff members attending must not provide personal care that would normally be delivered by carers.</w:t>
      </w:r>
    </w:p>
    <w:p w14:paraId="72FA3B79" w14:textId="4D6A8CCF" w:rsidR="74B65ADA" w:rsidRPr="009F46A9" w:rsidRDefault="74B65ADA" w:rsidP="003B5014">
      <w:pPr>
        <w:spacing w:after="400"/>
        <w:rPr>
          <w:rFonts w:ascii="Verdana" w:eastAsia="Verdana" w:hAnsi="Verdana" w:cs="Verdana"/>
          <w:sz w:val="24"/>
          <w:szCs w:val="24"/>
        </w:rPr>
      </w:pPr>
      <w:r w:rsidRPr="009F46A9">
        <w:rPr>
          <w:rFonts w:ascii="Verdana" w:eastAsia="Verdana" w:hAnsi="Verdana" w:cs="Verdana"/>
          <w:sz w:val="24"/>
          <w:szCs w:val="24"/>
        </w:rPr>
        <w:t>Providing our guidance is followed and this form has been completed</w:t>
      </w:r>
      <w:r w:rsidR="009A427D" w:rsidRPr="009F46A9">
        <w:rPr>
          <w:rFonts w:ascii="Verdana" w:eastAsia="Verdana" w:hAnsi="Verdana" w:cs="Verdana"/>
          <w:sz w:val="24"/>
          <w:szCs w:val="24"/>
        </w:rPr>
        <w:t xml:space="preserve">, </w:t>
      </w:r>
      <w:r w:rsidRPr="009F46A9">
        <w:rPr>
          <w:rFonts w:ascii="Verdana" w:eastAsia="Verdana" w:hAnsi="Verdana" w:cs="Verdana"/>
          <w:sz w:val="24"/>
          <w:szCs w:val="24"/>
        </w:rPr>
        <w:t xml:space="preserve">this activity will be covered by our insurance. </w:t>
      </w:r>
    </w:p>
    <w:p w14:paraId="44D9DFCB" w14:textId="5F59FEE4" w:rsidR="39629552" w:rsidRPr="009F46A9" w:rsidRDefault="39629552" w:rsidP="35A1F621">
      <w:pPr>
        <w:pStyle w:val="Heading1"/>
        <w:rPr>
          <w:rFonts w:ascii="Verdana" w:eastAsia="Verdana" w:hAnsi="Verdana" w:cs="Verdana"/>
        </w:rPr>
      </w:pPr>
      <w:r w:rsidRPr="009F46A9">
        <w:rPr>
          <w:rFonts w:ascii="Verdana" w:eastAsia="Verdana" w:hAnsi="Verdana" w:cs="Verdana"/>
        </w:rPr>
        <w:t>Action before an event</w:t>
      </w:r>
    </w:p>
    <w:p w14:paraId="6C195BBB" w14:textId="00F4443F" w:rsidR="006C37F3" w:rsidRPr="009F46A9" w:rsidRDefault="006C37F3" w:rsidP="003B5014">
      <w:pPr>
        <w:spacing w:after="120"/>
        <w:rPr>
          <w:rFonts w:ascii="Verdana" w:hAnsi="Verdana" w:cs="Arial"/>
          <w:sz w:val="24"/>
          <w:szCs w:val="24"/>
        </w:rPr>
      </w:pPr>
      <w:r w:rsidRPr="009F46A9">
        <w:rPr>
          <w:rFonts w:ascii="Verdana" w:hAnsi="Verdana" w:cs="Arial"/>
          <w:sz w:val="24"/>
          <w:szCs w:val="24"/>
        </w:rPr>
        <w:t>The Event Organiser must:</w:t>
      </w:r>
    </w:p>
    <w:p w14:paraId="5258F6F9" w14:textId="77777777" w:rsidR="0074141C" w:rsidRPr="009F46A9" w:rsidRDefault="0074141C" w:rsidP="0074141C">
      <w:pPr>
        <w:pStyle w:val="ListBullet"/>
        <w:rPr>
          <w:rFonts w:ascii="Verdana" w:hAnsi="Verdana"/>
          <w:sz w:val="24"/>
          <w:szCs w:val="24"/>
        </w:rPr>
      </w:pPr>
      <w:r w:rsidRPr="009F46A9">
        <w:rPr>
          <w:rFonts w:ascii="Verdana" w:hAnsi="Verdana"/>
          <w:sz w:val="24"/>
          <w:szCs w:val="24"/>
        </w:rPr>
        <w:t>Check the organisation providing the vehicle is a member of a breakdown service and that is aware individuals with mobility issues may be transported.</w:t>
      </w:r>
    </w:p>
    <w:p w14:paraId="5C5CF61C" w14:textId="27D25630" w:rsidR="39629552" w:rsidRPr="009F46A9" w:rsidRDefault="39629552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9F46A9">
        <w:rPr>
          <w:rFonts w:ascii="Verdana" w:eastAsia="Verdana" w:hAnsi="Verdana" w:cs="Verdana"/>
          <w:sz w:val="24"/>
          <w:szCs w:val="24"/>
        </w:rPr>
        <w:t>Check th</w:t>
      </w:r>
      <w:r w:rsidR="3ACC0650" w:rsidRPr="009F46A9">
        <w:rPr>
          <w:rFonts w:ascii="Verdana" w:eastAsia="Verdana" w:hAnsi="Verdana" w:cs="Verdana"/>
          <w:sz w:val="24"/>
          <w:szCs w:val="24"/>
        </w:rPr>
        <w:t>at the ve</w:t>
      </w:r>
      <w:r w:rsidR="002F2A7A" w:rsidRPr="009F46A9">
        <w:rPr>
          <w:rFonts w:ascii="Verdana" w:eastAsia="Verdana" w:hAnsi="Verdana" w:cs="Verdana"/>
          <w:sz w:val="24"/>
          <w:szCs w:val="24"/>
        </w:rPr>
        <w:t xml:space="preserve">hicle </w:t>
      </w:r>
      <w:r w:rsidR="3ACC0650" w:rsidRPr="009F46A9">
        <w:rPr>
          <w:rFonts w:ascii="Verdana" w:eastAsia="Verdana" w:hAnsi="Verdana" w:cs="Verdana"/>
          <w:sz w:val="24"/>
          <w:szCs w:val="24"/>
        </w:rPr>
        <w:t xml:space="preserve">is </w:t>
      </w:r>
      <w:r w:rsidR="1C077C3A" w:rsidRPr="009F46A9">
        <w:rPr>
          <w:rFonts w:ascii="Verdana" w:eastAsia="Verdana" w:hAnsi="Verdana" w:cs="Verdana"/>
          <w:sz w:val="24"/>
          <w:szCs w:val="24"/>
        </w:rPr>
        <w:t>accessible</w:t>
      </w:r>
      <w:r w:rsidR="3ACC0650" w:rsidRPr="009F46A9">
        <w:rPr>
          <w:rFonts w:ascii="Verdana" w:eastAsia="Verdana" w:hAnsi="Verdana" w:cs="Verdana"/>
          <w:sz w:val="24"/>
          <w:szCs w:val="24"/>
        </w:rPr>
        <w:t xml:space="preserve"> and meets the </w:t>
      </w:r>
      <w:r w:rsidR="700B2C5E" w:rsidRPr="009F46A9">
        <w:rPr>
          <w:rFonts w:ascii="Verdana" w:eastAsia="Verdana" w:hAnsi="Verdana" w:cs="Verdana"/>
          <w:sz w:val="24"/>
          <w:szCs w:val="24"/>
        </w:rPr>
        <w:t xml:space="preserve">needs of those that will be </w:t>
      </w:r>
      <w:r w:rsidR="002F2A7A" w:rsidRPr="009F46A9">
        <w:rPr>
          <w:rFonts w:ascii="Verdana" w:eastAsia="Verdana" w:hAnsi="Verdana" w:cs="Verdana"/>
          <w:sz w:val="24"/>
          <w:szCs w:val="24"/>
        </w:rPr>
        <w:t xml:space="preserve">travelling </w:t>
      </w:r>
      <w:r w:rsidR="700B2C5E" w:rsidRPr="009F46A9">
        <w:rPr>
          <w:rFonts w:ascii="Verdana" w:eastAsia="Verdana" w:hAnsi="Verdana" w:cs="Verdana"/>
          <w:sz w:val="24"/>
          <w:szCs w:val="24"/>
        </w:rPr>
        <w:t>(e</w:t>
      </w:r>
      <w:r w:rsidR="006C37F3" w:rsidRPr="009F46A9">
        <w:rPr>
          <w:rFonts w:ascii="Verdana" w:eastAsia="Verdana" w:hAnsi="Verdana" w:cs="Verdana"/>
          <w:sz w:val="24"/>
          <w:szCs w:val="24"/>
        </w:rPr>
        <w:t>.</w:t>
      </w:r>
      <w:r w:rsidR="700B2C5E" w:rsidRPr="009F46A9">
        <w:rPr>
          <w:rFonts w:ascii="Verdana" w:eastAsia="Verdana" w:hAnsi="Verdana" w:cs="Verdana"/>
          <w:sz w:val="24"/>
          <w:szCs w:val="24"/>
        </w:rPr>
        <w:t>g</w:t>
      </w:r>
      <w:r w:rsidR="006C37F3" w:rsidRPr="009F46A9">
        <w:rPr>
          <w:rFonts w:ascii="Verdana" w:eastAsia="Verdana" w:hAnsi="Verdana" w:cs="Verdana"/>
          <w:sz w:val="24"/>
          <w:szCs w:val="24"/>
        </w:rPr>
        <w:t>.</w:t>
      </w:r>
      <w:r w:rsidR="700B2C5E" w:rsidRPr="009F46A9">
        <w:rPr>
          <w:rFonts w:ascii="Verdana" w:eastAsia="Verdana" w:hAnsi="Verdana" w:cs="Verdana"/>
          <w:sz w:val="24"/>
          <w:szCs w:val="24"/>
        </w:rPr>
        <w:t xml:space="preserve"> </w:t>
      </w:r>
      <w:r w:rsidR="006C37F3" w:rsidRPr="009F46A9">
        <w:rPr>
          <w:rFonts w:ascii="Verdana" w:eastAsia="Verdana" w:hAnsi="Verdana" w:cs="Verdana"/>
          <w:sz w:val="24"/>
          <w:szCs w:val="24"/>
        </w:rPr>
        <w:t>it has</w:t>
      </w:r>
      <w:r w:rsidR="700B2C5E" w:rsidRPr="009F46A9">
        <w:rPr>
          <w:rFonts w:ascii="Verdana" w:eastAsia="Verdana" w:hAnsi="Verdana" w:cs="Verdana"/>
          <w:sz w:val="24"/>
          <w:szCs w:val="24"/>
        </w:rPr>
        <w:t xml:space="preserve"> suitable </w:t>
      </w:r>
      <w:r w:rsidR="002F2A7A" w:rsidRPr="009F46A9">
        <w:rPr>
          <w:rFonts w:ascii="Verdana" w:eastAsia="Verdana" w:hAnsi="Verdana" w:cs="Verdana"/>
          <w:sz w:val="24"/>
          <w:szCs w:val="24"/>
        </w:rPr>
        <w:t xml:space="preserve">access arrangements </w:t>
      </w:r>
      <w:r w:rsidR="700B2C5E" w:rsidRPr="009F46A9">
        <w:rPr>
          <w:rFonts w:ascii="Verdana" w:eastAsia="Verdana" w:hAnsi="Verdana" w:cs="Verdana"/>
          <w:sz w:val="24"/>
          <w:szCs w:val="24"/>
        </w:rPr>
        <w:t xml:space="preserve">and </w:t>
      </w:r>
      <w:r w:rsidR="002F2A7A" w:rsidRPr="009F46A9">
        <w:rPr>
          <w:rFonts w:ascii="Verdana" w:eastAsia="Verdana" w:hAnsi="Verdana" w:cs="Verdana"/>
          <w:sz w:val="24"/>
          <w:szCs w:val="24"/>
        </w:rPr>
        <w:t xml:space="preserve">toilet </w:t>
      </w:r>
      <w:r w:rsidR="700B2C5E" w:rsidRPr="009F46A9">
        <w:rPr>
          <w:rFonts w:ascii="Verdana" w:eastAsia="Verdana" w:hAnsi="Verdana" w:cs="Verdana"/>
          <w:sz w:val="24"/>
          <w:szCs w:val="24"/>
        </w:rPr>
        <w:t>facilities)</w:t>
      </w:r>
      <w:r w:rsidR="00C52964">
        <w:rPr>
          <w:rFonts w:ascii="Verdana" w:eastAsia="Verdana" w:hAnsi="Verdana" w:cs="Verdana"/>
          <w:sz w:val="24"/>
          <w:szCs w:val="24"/>
        </w:rPr>
        <w:t>.</w:t>
      </w:r>
    </w:p>
    <w:p w14:paraId="0C0CC7A6" w14:textId="4B413CEA" w:rsidR="39629552" w:rsidRPr="009F46A9" w:rsidRDefault="39629552" w:rsidP="003B5014">
      <w:pPr>
        <w:pStyle w:val="ListBullet"/>
        <w:rPr>
          <w:rFonts w:ascii="Verdana" w:hAnsi="Verdana"/>
          <w:sz w:val="24"/>
          <w:szCs w:val="24"/>
        </w:rPr>
      </w:pPr>
      <w:r w:rsidRPr="009F46A9">
        <w:rPr>
          <w:rFonts w:ascii="Verdana" w:hAnsi="Verdana"/>
          <w:sz w:val="24"/>
          <w:szCs w:val="24"/>
        </w:rPr>
        <w:t xml:space="preserve">Check the </w:t>
      </w:r>
      <w:r w:rsidR="0074141C" w:rsidRPr="009F46A9">
        <w:rPr>
          <w:rFonts w:ascii="Verdana" w:hAnsi="Verdana"/>
          <w:sz w:val="24"/>
          <w:szCs w:val="24"/>
        </w:rPr>
        <w:t>vehicles’</w:t>
      </w:r>
      <w:r w:rsidRPr="009F46A9">
        <w:rPr>
          <w:rFonts w:ascii="Verdana" w:hAnsi="Verdana"/>
          <w:sz w:val="24"/>
          <w:szCs w:val="24"/>
        </w:rPr>
        <w:t xml:space="preserve"> emergency arrangements (e</w:t>
      </w:r>
      <w:r w:rsidR="006C37F3" w:rsidRPr="009F46A9">
        <w:rPr>
          <w:rFonts w:ascii="Verdana" w:hAnsi="Verdana"/>
          <w:sz w:val="24"/>
          <w:szCs w:val="24"/>
        </w:rPr>
        <w:t>.</w:t>
      </w:r>
      <w:r w:rsidRPr="009F46A9">
        <w:rPr>
          <w:rFonts w:ascii="Verdana" w:hAnsi="Verdana"/>
          <w:sz w:val="24"/>
          <w:szCs w:val="24"/>
        </w:rPr>
        <w:t>g</w:t>
      </w:r>
      <w:r w:rsidR="006C37F3" w:rsidRPr="009F46A9">
        <w:rPr>
          <w:rFonts w:ascii="Verdana" w:hAnsi="Verdana"/>
          <w:sz w:val="24"/>
          <w:szCs w:val="24"/>
        </w:rPr>
        <w:t>.</w:t>
      </w:r>
      <w:r w:rsidRPr="009F46A9">
        <w:rPr>
          <w:rFonts w:ascii="Verdana" w:hAnsi="Verdana"/>
          <w:sz w:val="24"/>
          <w:szCs w:val="24"/>
        </w:rPr>
        <w:t xml:space="preserve"> fire and first aid provision)</w:t>
      </w:r>
      <w:r w:rsidR="00C52964">
        <w:rPr>
          <w:rFonts w:ascii="Verdana" w:hAnsi="Verdana"/>
          <w:sz w:val="24"/>
          <w:szCs w:val="24"/>
        </w:rPr>
        <w:t>.</w:t>
      </w:r>
      <w:r w:rsidR="006C37F3" w:rsidRPr="009F46A9">
        <w:rPr>
          <w:rFonts w:ascii="Verdana" w:hAnsi="Verdana"/>
          <w:sz w:val="24"/>
          <w:szCs w:val="24"/>
        </w:rPr>
        <w:t xml:space="preserve"> </w:t>
      </w:r>
    </w:p>
    <w:p w14:paraId="38751E70" w14:textId="4B453E5C" w:rsidR="5AF39AE7" w:rsidRPr="009F46A9" w:rsidRDefault="5AF39AE7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9F46A9">
        <w:rPr>
          <w:rFonts w:ascii="Verdana" w:eastAsia="Verdana" w:hAnsi="Verdana" w:cs="Verdana"/>
          <w:sz w:val="24"/>
          <w:szCs w:val="24"/>
        </w:rPr>
        <w:t>Ensure that the Event Organiser</w:t>
      </w:r>
      <w:r w:rsidR="254F0960" w:rsidRPr="009F46A9">
        <w:rPr>
          <w:rFonts w:ascii="Verdana" w:eastAsia="Verdana" w:hAnsi="Verdana" w:cs="Verdana"/>
          <w:sz w:val="24"/>
          <w:szCs w:val="24"/>
        </w:rPr>
        <w:t xml:space="preserve"> </w:t>
      </w:r>
      <w:r w:rsidR="006C37F3" w:rsidRPr="009F46A9">
        <w:rPr>
          <w:rFonts w:ascii="Verdana" w:eastAsia="Verdana" w:hAnsi="Verdana" w:cs="Verdana"/>
          <w:sz w:val="24"/>
          <w:szCs w:val="24"/>
        </w:rPr>
        <w:t>will</w:t>
      </w:r>
      <w:r w:rsidRPr="009F46A9">
        <w:rPr>
          <w:rFonts w:ascii="Verdana" w:eastAsia="Verdana" w:hAnsi="Verdana" w:cs="Verdana"/>
          <w:sz w:val="24"/>
          <w:szCs w:val="24"/>
        </w:rPr>
        <w:t xml:space="preserve"> be available during the event to deal with any emergencies, </w:t>
      </w:r>
      <w:r w:rsidR="00717C2C" w:rsidRPr="009F46A9">
        <w:rPr>
          <w:rFonts w:ascii="Verdana" w:eastAsia="Verdana" w:hAnsi="Verdana" w:cs="Verdana"/>
          <w:sz w:val="24"/>
          <w:szCs w:val="24"/>
        </w:rPr>
        <w:t>problems,</w:t>
      </w:r>
      <w:r w:rsidRPr="009F46A9">
        <w:rPr>
          <w:rFonts w:ascii="Verdana" w:eastAsia="Verdana" w:hAnsi="Verdana" w:cs="Verdana"/>
          <w:sz w:val="24"/>
          <w:szCs w:val="24"/>
        </w:rPr>
        <w:t xml:space="preserve"> or questions.</w:t>
      </w:r>
    </w:p>
    <w:p w14:paraId="138B1550" w14:textId="20CAAFCE" w:rsidR="002F2A7A" w:rsidRPr="009F46A9" w:rsidRDefault="002F2A7A" w:rsidP="002F2A7A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9F46A9">
        <w:rPr>
          <w:rFonts w:ascii="Verdana" w:eastAsia="Verdana" w:hAnsi="Verdana" w:cs="Verdana"/>
          <w:sz w:val="24"/>
          <w:szCs w:val="24"/>
        </w:rPr>
        <w:t>Check that the destination venue is accessible and meets the needs of those that will be attending (e.g. it has suitable toilets and washing facilities)</w:t>
      </w:r>
      <w:r w:rsidR="00C52964">
        <w:rPr>
          <w:rFonts w:ascii="Verdana" w:eastAsia="Verdana" w:hAnsi="Verdana" w:cs="Verdana"/>
          <w:sz w:val="24"/>
          <w:szCs w:val="24"/>
        </w:rPr>
        <w:t>.</w:t>
      </w:r>
    </w:p>
    <w:p w14:paraId="43719C5F" w14:textId="2B7C0751" w:rsidR="002F2A7A" w:rsidRPr="009F46A9" w:rsidRDefault="002F2A7A" w:rsidP="002F2A7A">
      <w:pPr>
        <w:pStyle w:val="ListBullet"/>
        <w:rPr>
          <w:rFonts w:ascii="Verdana" w:hAnsi="Verdana"/>
          <w:sz w:val="24"/>
          <w:szCs w:val="24"/>
        </w:rPr>
      </w:pPr>
      <w:r w:rsidRPr="009F46A9">
        <w:rPr>
          <w:rFonts w:ascii="Verdana" w:hAnsi="Verdana"/>
          <w:sz w:val="24"/>
          <w:szCs w:val="24"/>
        </w:rPr>
        <w:t xml:space="preserve">For destinations that are outside such as such as historic houses and gardens, ensure a plan is in place in case the weather changes. </w:t>
      </w:r>
    </w:p>
    <w:p w14:paraId="0A0382B8" w14:textId="235DE20E" w:rsidR="5AF39AE7" w:rsidRPr="009F46A9" w:rsidRDefault="5AF39AE7" w:rsidP="003B5014">
      <w:pPr>
        <w:pStyle w:val="ListBullet"/>
        <w:spacing w:after="280"/>
        <w:rPr>
          <w:rFonts w:ascii="Verdana" w:eastAsia="Verdana" w:hAnsi="Verdana" w:cs="Verdana"/>
          <w:sz w:val="24"/>
          <w:szCs w:val="24"/>
        </w:rPr>
      </w:pPr>
      <w:r w:rsidRPr="009F46A9">
        <w:rPr>
          <w:rFonts w:ascii="Verdana" w:eastAsia="Verdana" w:hAnsi="Verdana" w:cs="Verdana"/>
          <w:sz w:val="24"/>
          <w:szCs w:val="24"/>
        </w:rPr>
        <w:t xml:space="preserve">If a photographer is </w:t>
      </w:r>
      <w:r w:rsidR="3E2489FA" w:rsidRPr="009F46A9">
        <w:rPr>
          <w:rFonts w:ascii="Verdana" w:eastAsia="Verdana" w:hAnsi="Verdana" w:cs="Verdana"/>
          <w:sz w:val="24"/>
          <w:szCs w:val="24"/>
        </w:rPr>
        <w:t>attending,</w:t>
      </w:r>
      <w:r w:rsidRPr="009F46A9">
        <w:rPr>
          <w:rFonts w:ascii="Verdana" w:eastAsia="Verdana" w:hAnsi="Verdana" w:cs="Verdana"/>
          <w:sz w:val="24"/>
          <w:szCs w:val="24"/>
        </w:rPr>
        <w:t xml:space="preserve"> contact the Digital and Services team at </w:t>
      </w:r>
      <w:hyperlink r:id="rId10">
        <w:r w:rsidR="00177426">
          <w:rPr>
            <w:rStyle w:val="Hyperlink"/>
            <w:rFonts w:ascii="Verdana" w:hAnsi="Verdana" w:cs="Arial"/>
            <w:sz w:val="24"/>
            <w:szCs w:val="24"/>
          </w:rPr>
          <w:t>stories@mssociety.org.uk</w:t>
        </w:r>
      </w:hyperlink>
      <w:r w:rsidRPr="009F46A9">
        <w:rPr>
          <w:rFonts w:ascii="Verdana" w:eastAsia="Verdana" w:hAnsi="Verdana" w:cs="Verdana"/>
          <w:sz w:val="24"/>
          <w:szCs w:val="24"/>
        </w:rPr>
        <w:t xml:space="preserve"> to discuss </w:t>
      </w:r>
      <w:r w:rsidR="778E66E4" w:rsidRPr="009F46A9">
        <w:rPr>
          <w:rFonts w:ascii="Verdana" w:eastAsia="Verdana" w:hAnsi="Verdana" w:cs="Verdana"/>
          <w:sz w:val="24"/>
          <w:szCs w:val="24"/>
        </w:rPr>
        <w:t>what’s</w:t>
      </w:r>
      <w:r w:rsidRPr="009F46A9">
        <w:rPr>
          <w:rFonts w:ascii="Verdana" w:eastAsia="Verdana" w:hAnsi="Verdana" w:cs="Verdana"/>
          <w:sz w:val="24"/>
          <w:szCs w:val="24"/>
        </w:rPr>
        <w:t xml:space="preserve"> needed.  </w:t>
      </w:r>
    </w:p>
    <w:p w14:paraId="1B22C321" w14:textId="4A7C8F23" w:rsidR="2E9E9F68" w:rsidRPr="009F46A9" w:rsidRDefault="2E9E9F68" w:rsidP="003B5014">
      <w:pPr>
        <w:pStyle w:val="Heading2"/>
        <w:spacing w:before="0" w:after="120" w:line="280" w:lineRule="exact"/>
        <w:rPr>
          <w:rFonts w:ascii="Verdana" w:eastAsia="Verdana" w:hAnsi="Verdana" w:cs="Verdana"/>
        </w:rPr>
      </w:pPr>
      <w:r w:rsidRPr="009F46A9">
        <w:rPr>
          <w:rFonts w:ascii="Verdana" w:eastAsia="Verdana" w:hAnsi="Verdana" w:cs="Verdana"/>
        </w:rPr>
        <w:t xml:space="preserve">Actions </w:t>
      </w:r>
      <w:r w:rsidR="0086609C" w:rsidRPr="009F46A9">
        <w:rPr>
          <w:rFonts w:ascii="Verdana" w:eastAsia="Verdana" w:hAnsi="Verdana" w:cs="Verdana"/>
          <w:color w:val="FF5400"/>
        </w:rPr>
        <w:t>that</w:t>
      </w:r>
      <w:r w:rsidR="0086609C" w:rsidRPr="009F46A9">
        <w:rPr>
          <w:rFonts w:ascii="Verdana" w:eastAsia="Verdana" w:hAnsi="Verdana" w:cs="Verdana"/>
        </w:rPr>
        <w:t xml:space="preserve"> need to be taken </w:t>
      </w:r>
      <w:r w:rsidRPr="009F46A9">
        <w:rPr>
          <w:rFonts w:ascii="Verdana" w:eastAsia="Verdana" w:hAnsi="Verdana" w:cs="Verdana"/>
        </w:rPr>
        <w:t>by the Event Organiser</w:t>
      </w:r>
      <w:r w:rsidR="4B739171" w:rsidRPr="009F46A9">
        <w:rPr>
          <w:rFonts w:ascii="Verdana" w:eastAsia="Verdana" w:hAnsi="Verdana" w:cs="Verdana"/>
        </w:rPr>
        <w:t xml:space="preserve"> </w:t>
      </w:r>
    </w:p>
    <w:p w14:paraId="73D27FCF" w14:textId="44D32D94" w:rsidR="0095576F" w:rsidRPr="009F46A9" w:rsidRDefault="0095576F" w:rsidP="003B5014">
      <w:pPr>
        <w:pStyle w:val="ListBullet"/>
        <w:rPr>
          <w:rFonts w:ascii="Verdana" w:hAnsi="Verdana"/>
          <w:sz w:val="24"/>
          <w:szCs w:val="24"/>
        </w:rPr>
      </w:pPr>
      <w:r w:rsidRPr="009F46A9">
        <w:rPr>
          <w:rFonts w:ascii="Verdana" w:hAnsi="Verdana"/>
          <w:sz w:val="24"/>
          <w:szCs w:val="24"/>
        </w:rPr>
        <w:t>Provide details of the Event Organiser (name and mobile phone number) to all attendees.</w:t>
      </w:r>
    </w:p>
    <w:p w14:paraId="77316657" w14:textId="3B0EE0CF" w:rsidR="0095576F" w:rsidRPr="009F46A9" w:rsidRDefault="0095576F" w:rsidP="003B5014">
      <w:pPr>
        <w:pStyle w:val="ListBullet"/>
        <w:rPr>
          <w:rFonts w:ascii="Verdana" w:hAnsi="Verdana"/>
          <w:sz w:val="24"/>
          <w:szCs w:val="24"/>
        </w:rPr>
      </w:pPr>
      <w:r w:rsidRPr="009F46A9">
        <w:rPr>
          <w:rFonts w:ascii="Verdana" w:hAnsi="Verdana"/>
          <w:sz w:val="24"/>
          <w:szCs w:val="24"/>
        </w:rPr>
        <w:t xml:space="preserve">Provide location address (map if appropriate) of the venue to all attendees. </w:t>
      </w:r>
    </w:p>
    <w:p w14:paraId="5749FBD9" w14:textId="7B14E9BD" w:rsidR="4B739171" w:rsidRPr="009F46A9" w:rsidRDefault="4B739171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9F46A9">
        <w:rPr>
          <w:rFonts w:ascii="Verdana" w:eastAsia="Verdana" w:hAnsi="Verdana" w:cs="Verdana"/>
          <w:sz w:val="24"/>
          <w:szCs w:val="24"/>
        </w:rPr>
        <w:t xml:space="preserve">Ask attendees to bring emergency contact details with them. </w:t>
      </w:r>
    </w:p>
    <w:p w14:paraId="62DF3050" w14:textId="65109EDE" w:rsidR="4B739171" w:rsidRPr="009F46A9" w:rsidRDefault="4B739171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9F46A9">
        <w:rPr>
          <w:rFonts w:ascii="Verdana" w:eastAsia="Verdana" w:hAnsi="Verdana" w:cs="Verdana"/>
          <w:sz w:val="24"/>
          <w:szCs w:val="24"/>
        </w:rPr>
        <w:t>Advise attendees that they should, where appropriate, bring their own snacks as food facilities will be limited to what is available at the venue</w:t>
      </w:r>
      <w:r w:rsidR="00717C2C" w:rsidRPr="009F46A9">
        <w:rPr>
          <w:rFonts w:ascii="Verdana" w:eastAsia="Verdana" w:hAnsi="Verdana" w:cs="Verdana"/>
          <w:sz w:val="24"/>
          <w:szCs w:val="24"/>
        </w:rPr>
        <w:t xml:space="preserve">. </w:t>
      </w:r>
    </w:p>
    <w:p w14:paraId="78B8216C" w14:textId="77777777" w:rsidR="0086609C" w:rsidRPr="009F46A9" w:rsidRDefault="0086609C" w:rsidP="003B5014">
      <w:pPr>
        <w:pStyle w:val="ListBullet"/>
        <w:rPr>
          <w:rFonts w:ascii="Verdana" w:hAnsi="Verdana"/>
          <w:sz w:val="24"/>
          <w:szCs w:val="24"/>
        </w:rPr>
      </w:pPr>
      <w:r w:rsidRPr="009F46A9">
        <w:rPr>
          <w:rFonts w:ascii="Verdana" w:hAnsi="Verdana"/>
          <w:sz w:val="24"/>
          <w:szCs w:val="24"/>
        </w:rPr>
        <w:lastRenderedPageBreak/>
        <w:t>Advise attendees that if they have specific needs that require Personal Care, they must bring an appropriate carer with them. Further information can be found at:</w:t>
      </w:r>
      <w:r w:rsidRPr="009F46A9">
        <w:rPr>
          <w:rFonts w:ascii="Verdana" w:hAnsi="Verdana"/>
          <w:i/>
          <w:iCs/>
          <w:sz w:val="24"/>
          <w:szCs w:val="24"/>
        </w:rPr>
        <w:t xml:space="preserve"> </w:t>
      </w:r>
      <w:hyperlink r:id="rId11">
        <w:r w:rsidRPr="009F46A9">
          <w:rPr>
            <w:rStyle w:val="Hyperlink"/>
            <w:rFonts w:ascii="Verdana" w:hAnsi="Verdana"/>
            <w:sz w:val="24"/>
            <w:szCs w:val="24"/>
          </w:rPr>
          <w:t>PC volunteer info</w:t>
        </w:r>
      </w:hyperlink>
      <w:r w:rsidRPr="009F46A9">
        <w:rPr>
          <w:rFonts w:ascii="Verdana" w:hAnsi="Verdana"/>
          <w:sz w:val="24"/>
          <w:szCs w:val="24"/>
        </w:rPr>
        <w:t xml:space="preserve"> or </w:t>
      </w:r>
      <w:hyperlink r:id="rId12">
        <w:r w:rsidRPr="009F46A9">
          <w:rPr>
            <w:rStyle w:val="Hyperlink"/>
            <w:rFonts w:ascii="Verdana" w:hAnsi="Verdana"/>
            <w:sz w:val="24"/>
            <w:szCs w:val="24"/>
          </w:rPr>
          <w:t>PC staff info</w:t>
        </w:r>
      </w:hyperlink>
      <w:r w:rsidRPr="009F46A9">
        <w:rPr>
          <w:rStyle w:val="Hyperlink"/>
          <w:rFonts w:ascii="Verdana" w:hAnsi="Verdana"/>
          <w:sz w:val="24"/>
          <w:szCs w:val="24"/>
        </w:rPr>
        <w:t>.</w:t>
      </w:r>
    </w:p>
    <w:p w14:paraId="4AE734C1" w14:textId="1AC740AA" w:rsidR="0086609C" w:rsidRPr="009F46A9" w:rsidRDefault="0086609C" w:rsidP="003B5014">
      <w:pPr>
        <w:pStyle w:val="ListBullet"/>
        <w:rPr>
          <w:rFonts w:ascii="Verdana" w:hAnsi="Verdana"/>
          <w:sz w:val="24"/>
          <w:szCs w:val="24"/>
        </w:rPr>
      </w:pPr>
      <w:r w:rsidRPr="009F46A9">
        <w:rPr>
          <w:rFonts w:ascii="Verdana" w:hAnsi="Verdana"/>
          <w:sz w:val="24"/>
          <w:szCs w:val="24"/>
        </w:rPr>
        <w:t xml:space="preserve">If lone working can’t be avoided, remind attendees to read the MS Society lone working policy which can be found at: </w:t>
      </w:r>
      <w:hyperlink r:id="rId13">
        <w:r w:rsidRPr="009F46A9">
          <w:rPr>
            <w:rStyle w:val="Hyperlink"/>
            <w:rFonts w:ascii="Verdana" w:hAnsi="Verdana"/>
            <w:sz w:val="24"/>
            <w:szCs w:val="24"/>
          </w:rPr>
          <w:t>LW volunteer info</w:t>
        </w:r>
      </w:hyperlink>
      <w:r w:rsidRPr="009F46A9">
        <w:rPr>
          <w:rFonts w:ascii="Verdana" w:hAnsi="Verdana"/>
          <w:sz w:val="24"/>
          <w:szCs w:val="24"/>
        </w:rPr>
        <w:t xml:space="preserve"> or </w:t>
      </w:r>
      <w:hyperlink r:id="rId14">
        <w:r w:rsidRPr="009F46A9">
          <w:rPr>
            <w:rStyle w:val="Hyperlink"/>
            <w:rFonts w:ascii="Verdana" w:hAnsi="Verdana"/>
            <w:sz w:val="24"/>
            <w:szCs w:val="24"/>
          </w:rPr>
          <w:t>LW staff info</w:t>
        </w:r>
      </w:hyperlink>
      <w:r w:rsidR="00C52964">
        <w:t>.</w:t>
      </w:r>
    </w:p>
    <w:p w14:paraId="22DFA828" w14:textId="77777777" w:rsidR="0086609C" w:rsidRPr="009F46A9" w:rsidRDefault="0086609C" w:rsidP="003B5014">
      <w:pPr>
        <w:pStyle w:val="ListBullet"/>
        <w:rPr>
          <w:rFonts w:ascii="Verdana" w:hAnsi="Verdana"/>
          <w:sz w:val="24"/>
          <w:szCs w:val="24"/>
        </w:rPr>
      </w:pPr>
      <w:r w:rsidRPr="009F46A9">
        <w:rPr>
          <w:rFonts w:ascii="Verdana" w:hAnsi="Verdana"/>
          <w:sz w:val="24"/>
          <w:szCs w:val="24"/>
        </w:rPr>
        <w:t xml:space="preserve">If under 18’s or vulnerable adults attending the event view the safeguarding guidance at: </w:t>
      </w:r>
      <w:hyperlink r:id="rId15">
        <w:r w:rsidRPr="009F46A9">
          <w:rPr>
            <w:rStyle w:val="Hyperlink"/>
            <w:rFonts w:ascii="Verdana" w:hAnsi="Verdana"/>
            <w:sz w:val="24"/>
            <w:szCs w:val="24"/>
          </w:rPr>
          <w:t>SG volunteer info</w:t>
        </w:r>
      </w:hyperlink>
      <w:r w:rsidRPr="009F46A9">
        <w:rPr>
          <w:rFonts w:ascii="Verdana" w:hAnsi="Verdana"/>
          <w:sz w:val="24"/>
          <w:szCs w:val="24"/>
        </w:rPr>
        <w:t xml:space="preserve"> or </w:t>
      </w:r>
      <w:hyperlink r:id="rId16">
        <w:r w:rsidRPr="009F46A9">
          <w:rPr>
            <w:rStyle w:val="Hyperlink"/>
            <w:rFonts w:ascii="Verdana" w:hAnsi="Verdana"/>
            <w:sz w:val="24"/>
            <w:szCs w:val="24"/>
          </w:rPr>
          <w:t>SG staff info</w:t>
        </w:r>
      </w:hyperlink>
      <w:r w:rsidRPr="009F46A9">
        <w:rPr>
          <w:rFonts w:ascii="Verdana" w:hAnsi="Verdana"/>
          <w:sz w:val="24"/>
          <w:szCs w:val="24"/>
        </w:rPr>
        <w:t xml:space="preserve"> for details on what is needed.</w:t>
      </w:r>
    </w:p>
    <w:p w14:paraId="7942CA6A" w14:textId="77777777" w:rsidR="0086609C" w:rsidRPr="009F46A9" w:rsidRDefault="0086609C" w:rsidP="00B964E6">
      <w:pPr>
        <w:pStyle w:val="ListBullet"/>
        <w:rPr>
          <w:rFonts w:ascii="Verdana" w:hAnsi="Verdana"/>
          <w:sz w:val="24"/>
          <w:szCs w:val="24"/>
        </w:rPr>
      </w:pPr>
      <w:r w:rsidRPr="009F46A9">
        <w:rPr>
          <w:rFonts w:ascii="Verdana" w:hAnsi="Verdana"/>
          <w:sz w:val="24"/>
          <w:szCs w:val="24"/>
        </w:rPr>
        <w:t>For queries regarding disclosure checks; present these to the Volunteer Support Team if a volunteer, or your line manager if a member of staff.</w:t>
      </w:r>
    </w:p>
    <w:p w14:paraId="0332B2C7" w14:textId="77777777" w:rsidR="001E28E0" w:rsidRPr="009F46A9" w:rsidRDefault="001E28E0" w:rsidP="001E28E0">
      <w:pPr>
        <w:pStyle w:val="BlockTextOrange"/>
        <w:pBdr>
          <w:bottom w:val="single" w:sz="24" w:space="5" w:color="FF5400" w:themeColor="accent1"/>
        </w:pBdr>
        <w:spacing w:after="400"/>
        <w:rPr>
          <w:rFonts w:ascii="Verdana" w:eastAsia="Verdana" w:hAnsi="Verdana" w:cs="Verdana"/>
          <w:color w:val="0D124D" w:themeColor="text1"/>
          <w:sz w:val="24"/>
          <w:szCs w:val="24"/>
        </w:rPr>
      </w:pPr>
      <w:r w:rsidRPr="009F46A9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Ensure Volunteers are aware that if anything is worrying them in their role, they can contact </w:t>
      </w:r>
      <w:hyperlink r:id="rId17" w:history="1">
        <w:r w:rsidRPr="009F46A9">
          <w:rPr>
            <w:rStyle w:val="Hyperlink"/>
            <w:rFonts w:ascii="Verdana" w:hAnsi="Verdana" w:cs="Arial"/>
            <w:color w:val="0D124D" w:themeColor="text1"/>
            <w:sz w:val="24"/>
            <w:szCs w:val="24"/>
            <w:bdr w:val="none" w:sz="0" w:space="0" w:color="auto" w:frame="1"/>
            <w:lang w:eastAsia="en-GB"/>
          </w:rPr>
          <w:t>supportwellbeing@mssociety.org.uk</w:t>
        </w:r>
      </w:hyperlink>
      <w:r w:rsidRPr="009F46A9">
        <w:t xml:space="preserve"> </w:t>
      </w:r>
      <w:r w:rsidRPr="009F46A9">
        <w:rPr>
          <w:rFonts w:ascii="Verdana" w:eastAsia="Verdana" w:hAnsi="Verdana" w:cs="Verdana"/>
          <w:color w:val="0D124D" w:themeColor="text1"/>
          <w:sz w:val="24"/>
          <w:szCs w:val="24"/>
        </w:rPr>
        <w:t>for a confidential chat.</w:t>
      </w:r>
    </w:p>
    <w:p w14:paraId="7EC13FF8" w14:textId="6B123DBA" w:rsidR="30A37235" w:rsidRPr="009F46A9" w:rsidRDefault="30A37235" w:rsidP="000E6D11">
      <w:pPr>
        <w:pStyle w:val="Heading1"/>
        <w:spacing w:after="120" w:line="280" w:lineRule="exact"/>
        <w:rPr>
          <w:rFonts w:ascii="Verdana" w:eastAsia="Verdana" w:hAnsi="Verdana" w:cs="Verdana"/>
        </w:rPr>
      </w:pPr>
      <w:r w:rsidRPr="009F46A9">
        <w:rPr>
          <w:rFonts w:ascii="Verdana" w:eastAsia="Verdana" w:hAnsi="Verdana" w:cs="Verdana"/>
        </w:rPr>
        <w:t>Action on the day</w:t>
      </w:r>
    </w:p>
    <w:p w14:paraId="446ED647" w14:textId="57A41770" w:rsidR="30A37235" w:rsidRDefault="30A37235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9F46A9">
        <w:rPr>
          <w:rFonts w:ascii="Verdana" w:eastAsia="Verdana" w:hAnsi="Verdana" w:cs="Verdana"/>
          <w:sz w:val="24"/>
          <w:szCs w:val="24"/>
        </w:rPr>
        <w:t>Keep a charged mobile phone available in case of emergency</w:t>
      </w:r>
      <w:r w:rsidR="00717C2C" w:rsidRPr="009F46A9">
        <w:rPr>
          <w:rFonts w:ascii="Verdana" w:eastAsia="Verdana" w:hAnsi="Verdana" w:cs="Verdana"/>
          <w:sz w:val="24"/>
          <w:szCs w:val="24"/>
        </w:rPr>
        <w:t xml:space="preserve">. </w:t>
      </w:r>
    </w:p>
    <w:p w14:paraId="08E9D555" w14:textId="77777777" w:rsidR="00FD1DAC" w:rsidRPr="009F46A9" w:rsidRDefault="00FD1DAC" w:rsidP="00FD1DAC">
      <w:pPr>
        <w:pStyle w:val="ListBullet"/>
        <w:rPr>
          <w:rFonts w:ascii="Verdana" w:hAnsi="Verdana" w:cs="Arial"/>
          <w:sz w:val="24"/>
          <w:szCs w:val="24"/>
        </w:rPr>
      </w:pPr>
      <w:r w:rsidRPr="009F46A9">
        <w:rPr>
          <w:rFonts w:ascii="Verdana" w:hAnsi="Verdana" w:cs="Arial"/>
          <w:sz w:val="24"/>
          <w:szCs w:val="24"/>
        </w:rPr>
        <w:t xml:space="preserve">Event Organiser to keep a list of attendees in case of emergency, </w:t>
      </w:r>
      <w:hyperlink r:id="rId18">
        <w:r w:rsidRPr="009F46A9">
          <w:rPr>
            <w:rStyle w:val="Hyperlink"/>
            <w:rFonts w:ascii="Verdana" w:hAnsi="Verdana" w:cs="Arial"/>
            <w:sz w:val="24"/>
            <w:szCs w:val="24"/>
          </w:rPr>
          <w:t>HSV: 111A - Attendance register</w:t>
        </w:r>
      </w:hyperlink>
      <w:hyperlink r:id="rId19"/>
      <w:r w:rsidRPr="009F46A9">
        <w:rPr>
          <w:rFonts w:ascii="Verdana" w:hAnsi="Verdana"/>
          <w:sz w:val="24"/>
          <w:szCs w:val="24"/>
        </w:rPr>
        <w:t xml:space="preserve"> available for this.</w:t>
      </w:r>
    </w:p>
    <w:p w14:paraId="2625DAB9" w14:textId="37061CFC" w:rsidR="30A37235" w:rsidRPr="009F46A9" w:rsidRDefault="30A37235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9F46A9">
        <w:rPr>
          <w:rFonts w:ascii="Verdana" w:eastAsia="Verdana" w:hAnsi="Verdana" w:cs="Verdana"/>
          <w:sz w:val="24"/>
          <w:szCs w:val="24"/>
        </w:rPr>
        <w:t>Inform attendees:</w:t>
      </w:r>
    </w:p>
    <w:p w14:paraId="7EABCC98" w14:textId="7DB07529" w:rsidR="30A37235" w:rsidRPr="005B00B1" w:rsidRDefault="30A37235" w:rsidP="000E6D11">
      <w:pPr>
        <w:pStyle w:val="ListBullet"/>
        <w:numPr>
          <w:ilvl w:val="1"/>
          <w:numId w:val="7"/>
        </w:numPr>
        <w:ind w:left="1434" w:hanging="357"/>
        <w:contextualSpacing/>
        <w:rPr>
          <w:rFonts w:ascii="Verdana" w:eastAsia="Verdana" w:hAnsi="Verdana" w:cs="Verdana"/>
          <w:sz w:val="24"/>
          <w:szCs w:val="24"/>
        </w:rPr>
      </w:pPr>
      <w:r w:rsidRPr="005B00B1">
        <w:rPr>
          <w:rFonts w:ascii="Verdana" w:eastAsia="Verdana" w:hAnsi="Verdana" w:cs="Verdana"/>
          <w:sz w:val="24"/>
          <w:szCs w:val="24"/>
        </w:rPr>
        <w:t xml:space="preserve">who the Event Organiser </w:t>
      </w:r>
      <w:r w:rsidR="006E4571" w:rsidRPr="005B00B1">
        <w:rPr>
          <w:rFonts w:ascii="Verdana" w:eastAsia="Verdana" w:hAnsi="Verdana" w:cs="Verdana"/>
          <w:sz w:val="24"/>
          <w:szCs w:val="24"/>
        </w:rPr>
        <w:t>is.</w:t>
      </w:r>
    </w:p>
    <w:p w14:paraId="5FF7A98E" w14:textId="569AD838" w:rsidR="00F8627A" w:rsidRPr="005B00B1" w:rsidRDefault="00F8627A" w:rsidP="000E6D11">
      <w:pPr>
        <w:pStyle w:val="ListBullet"/>
        <w:numPr>
          <w:ilvl w:val="1"/>
          <w:numId w:val="7"/>
        </w:numPr>
        <w:ind w:left="1434" w:hanging="357"/>
        <w:contextualSpacing/>
        <w:rPr>
          <w:rFonts w:ascii="Verdana" w:eastAsia="Verdana" w:hAnsi="Verdana" w:cs="Verdana"/>
          <w:sz w:val="24"/>
          <w:szCs w:val="24"/>
        </w:rPr>
      </w:pPr>
      <w:r w:rsidRPr="005B00B1">
        <w:rPr>
          <w:rFonts w:ascii="Verdana" w:hAnsi="Verdana" w:cs="Arial"/>
          <w:sz w:val="24"/>
          <w:szCs w:val="24"/>
        </w:rPr>
        <w:t>Inform attendees of the trip rules (time between breaks, etc.</w:t>
      </w:r>
      <w:r w:rsidR="009F46A9" w:rsidRPr="005B00B1">
        <w:rPr>
          <w:rFonts w:ascii="Verdana" w:hAnsi="Verdana" w:cs="Arial"/>
          <w:sz w:val="24"/>
          <w:szCs w:val="24"/>
        </w:rPr>
        <w:t>).</w:t>
      </w:r>
    </w:p>
    <w:p w14:paraId="65FF6874" w14:textId="69087087" w:rsidR="30A37235" w:rsidRPr="005B00B1" w:rsidRDefault="30A37235" w:rsidP="000E6D11">
      <w:pPr>
        <w:pStyle w:val="ListBullet"/>
        <w:numPr>
          <w:ilvl w:val="1"/>
          <w:numId w:val="7"/>
        </w:numPr>
        <w:ind w:left="1434" w:hanging="357"/>
        <w:contextualSpacing/>
        <w:rPr>
          <w:rFonts w:ascii="Verdana" w:eastAsia="Verdana" w:hAnsi="Verdana" w:cs="Verdana"/>
          <w:sz w:val="24"/>
          <w:szCs w:val="24"/>
        </w:rPr>
      </w:pPr>
      <w:r w:rsidRPr="005B00B1">
        <w:rPr>
          <w:rFonts w:ascii="Verdana" w:eastAsia="Verdana" w:hAnsi="Verdana" w:cs="Verdana"/>
          <w:sz w:val="24"/>
          <w:szCs w:val="24"/>
        </w:rPr>
        <w:t>what the emergency arrangements are</w:t>
      </w:r>
      <w:r w:rsidR="00C52964" w:rsidRPr="005B00B1">
        <w:rPr>
          <w:rFonts w:ascii="Verdana" w:eastAsia="Verdana" w:hAnsi="Verdana" w:cs="Verdana"/>
          <w:sz w:val="24"/>
          <w:szCs w:val="24"/>
        </w:rPr>
        <w:t>.</w:t>
      </w:r>
    </w:p>
    <w:p w14:paraId="79BA95E0" w14:textId="03D1E2C8" w:rsidR="30A37235" w:rsidRPr="009F46A9" w:rsidRDefault="30A37235" w:rsidP="000E6D11">
      <w:pPr>
        <w:pStyle w:val="ListBullet"/>
        <w:numPr>
          <w:ilvl w:val="1"/>
          <w:numId w:val="7"/>
        </w:numPr>
        <w:ind w:left="1434" w:hanging="357"/>
        <w:contextualSpacing/>
        <w:rPr>
          <w:rFonts w:ascii="Verdana" w:eastAsia="Verdana" w:hAnsi="Verdana" w:cs="Verdana"/>
          <w:sz w:val="24"/>
          <w:szCs w:val="24"/>
        </w:rPr>
      </w:pPr>
      <w:r w:rsidRPr="005B00B1">
        <w:rPr>
          <w:rFonts w:ascii="Verdana" w:eastAsia="Verdana" w:hAnsi="Verdana" w:cs="Verdana"/>
          <w:sz w:val="24"/>
          <w:szCs w:val="24"/>
        </w:rPr>
        <w:t xml:space="preserve">that </w:t>
      </w:r>
      <w:r w:rsidR="373D0B2C" w:rsidRPr="005B00B1">
        <w:rPr>
          <w:rFonts w:ascii="Verdana" w:eastAsia="Verdana" w:hAnsi="Verdana" w:cs="Verdana"/>
          <w:sz w:val="24"/>
          <w:szCs w:val="24"/>
        </w:rPr>
        <w:t>they’ll</w:t>
      </w:r>
      <w:r w:rsidRPr="009F46A9">
        <w:rPr>
          <w:rFonts w:ascii="Verdana" w:eastAsia="Verdana" w:hAnsi="Verdana" w:cs="Verdana"/>
          <w:sz w:val="24"/>
          <w:szCs w:val="24"/>
        </w:rPr>
        <w:t xml:space="preserve"> be expected to deal with everyday risks</w:t>
      </w:r>
      <w:r w:rsidR="00C52964">
        <w:rPr>
          <w:rFonts w:ascii="Verdana" w:eastAsia="Verdana" w:hAnsi="Verdana" w:cs="Verdana"/>
          <w:sz w:val="24"/>
          <w:szCs w:val="24"/>
        </w:rPr>
        <w:t>.</w:t>
      </w:r>
    </w:p>
    <w:p w14:paraId="6ACC81A0" w14:textId="1C30E0ED" w:rsidR="0CFE5C7F" w:rsidRPr="009F46A9" w:rsidRDefault="30A37235" w:rsidP="003B5014">
      <w:pPr>
        <w:pStyle w:val="ListBullet"/>
        <w:numPr>
          <w:ilvl w:val="1"/>
          <w:numId w:val="7"/>
        </w:numPr>
        <w:spacing w:after="280"/>
        <w:ind w:left="1434" w:hanging="357"/>
        <w:contextualSpacing/>
        <w:rPr>
          <w:rFonts w:ascii="Verdana" w:eastAsia="Verdana" w:hAnsi="Verdana" w:cs="Verdana"/>
          <w:sz w:val="24"/>
          <w:szCs w:val="24"/>
        </w:rPr>
      </w:pPr>
      <w:r w:rsidRPr="009F46A9">
        <w:rPr>
          <w:rFonts w:ascii="Verdana" w:eastAsia="Verdana" w:hAnsi="Verdana" w:cs="Verdana"/>
          <w:sz w:val="24"/>
          <w:szCs w:val="24"/>
        </w:rPr>
        <w:t xml:space="preserve">that they should use the facilities as specified by the </w:t>
      </w:r>
      <w:r w:rsidR="00F8627A" w:rsidRPr="009F46A9">
        <w:rPr>
          <w:rFonts w:ascii="Verdana" w:eastAsia="Verdana" w:hAnsi="Verdana" w:cs="Verdana"/>
          <w:sz w:val="24"/>
          <w:szCs w:val="24"/>
        </w:rPr>
        <w:t xml:space="preserve">driver and the </w:t>
      </w:r>
      <w:r w:rsidRPr="009F46A9">
        <w:rPr>
          <w:rFonts w:ascii="Verdana" w:eastAsia="Verdana" w:hAnsi="Verdana" w:cs="Verdana"/>
          <w:sz w:val="24"/>
          <w:szCs w:val="24"/>
        </w:rPr>
        <w:t>venue</w:t>
      </w:r>
      <w:r w:rsidR="00717C2C" w:rsidRPr="009F46A9">
        <w:rPr>
          <w:rFonts w:ascii="Verdana" w:eastAsia="Verdana" w:hAnsi="Verdana" w:cs="Verdana"/>
          <w:sz w:val="24"/>
          <w:szCs w:val="24"/>
        </w:rPr>
        <w:t xml:space="preserve">. </w:t>
      </w:r>
    </w:p>
    <w:p w14:paraId="526188A0" w14:textId="62C1BE8C" w:rsidR="5EA6630D" w:rsidRPr="009F46A9" w:rsidRDefault="5EA6630D" w:rsidP="005721B7">
      <w:pPr>
        <w:pStyle w:val="Heading1"/>
        <w:spacing w:after="120" w:line="280" w:lineRule="exact"/>
        <w:rPr>
          <w:rFonts w:ascii="Verdana" w:eastAsia="Verdana" w:hAnsi="Verdana" w:cs="Verdana"/>
        </w:rPr>
      </w:pPr>
      <w:r w:rsidRPr="009F46A9">
        <w:rPr>
          <w:rFonts w:ascii="Verdana" w:eastAsia="Verdana" w:hAnsi="Verdana" w:cs="Verdana"/>
        </w:rPr>
        <w:t>Action after the event</w:t>
      </w:r>
    </w:p>
    <w:p w14:paraId="568709AF" w14:textId="1362874F" w:rsidR="5EA6630D" w:rsidRPr="009F46A9" w:rsidRDefault="5EA6630D" w:rsidP="005721B7">
      <w:pPr>
        <w:spacing w:after="400"/>
        <w:rPr>
          <w:rFonts w:ascii="Verdana" w:eastAsia="Verdana" w:hAnsi="Verdana" w:cs="Verdana"/>
          <w:sz w:val="24"/>
          <w:szCs w:val="24"/>
        </w:rPr>
      </w:pPr>
      <w:r w:rsidRPr="009F46A9">
        <w:rPr>
          <w:rFonts w:ascii="Verdana" w:eastAsia="Verdana" w:hAnsi="Verdana" w:cs="Verdana"/>
          <w:sz w:val="24"/>
          <w:szCs w:val="24"/>
        </w:rPr>
        <w:t xml:space="preserve">If an accident or incident occurs as part of the event it must be reported on the appropriate form </w:t>
      </w:r>
      <w:r w:rsidR="009A79F3" w:rsidRPr="009F46A9">
        <w:rPr>
          <w:rFonts w:ascii="Verdana" w:hAnsi="Verdana" w:cs="Arial"/>
        </w:rPr>
        <w:t xml:space="preserve">(HSV: </w:t>
      </w:r>
      <w:hyperlink r:id="rId20">
        <w:r w:rsidR="009A79F3" w:rsidRPr="009F46A9">
          <w:rPr>
            <w:rStyle w:val="Hyperlink"/>
            <w:rFonts w:ascii="Verdana" w:hAnsi="Verdana" w:cs="Arial"/>
          </w:rPr>
          <w:t>122</w:t>
        </w:r>
      </w:hyperlink>
      <w:r w:rsidR="009A79F3" w:rsidRPr="009F46A9">
        <w:rPr>
          <w:rFonts w:ascii="Verdana" w:hAnsi="Verdana" w:cs="Arial"/>
        </w:rPr>
        <w:t xml:space="preserve">/ </w:t>
      </w:r>
      <w:hyperlink r:id="rId21">
        <w:r w:rsidR="009A79F3" w:rsidRPr="009F46A9">
          <w:rPr>
            <w:rStyle w:val="Hyperlink"/>
            <w:rFonts w:ascii="Verdana" w:hAnsi="Verdana" w:cs="Arial"/>
          </w:rPr>
          <w:t>123</w:t>
        </w:r>
      </w:hyperlink>
      <w:r w:rsidR="009A79F3" w:rsidRPr="009F46A9">
        <w:rPr>
          <w:rFonts w:ascii="Verdana" w:hAnsi="Verdana" w:cs="Arial"/>
        </w:rPr>
        <w:t xml:space="preserve">), </w:t>
      </w:r>
      <w:r w:rsidRPr="009F46A9">
        <w:rPr>
          <w:rFonts w:ascii="Verdana" w:eastAsia="Verdana" w:hAnsi="Verdana" w:cs="Verdana"/>
          <w:sz w:val="24"/>
          <w:szCs w:val="24"/>
        </w:rPr>
        <w:t>and returned as instructed on the form.</w:t>
      </w:r>
    </w:p>
    <w:p w14:paraId="4171564C" w14:textId="77777777" w:rsidR="005721B7" w:rsidRPr="009F46A9" w:rsidRDefault="005721B7" w:rsidP="005721B7">
      <w:pPr>
        <w:pStyle w:val="Heading1"/>
        <w:spacing w:after="120" w:line="280" w:lineRule="exact"/>
        <w:rPr>
          <w:rFonts w:ascii="Verdana" w:eastAsia="Verdana" w:hAnsi="Verdana" w:cs="Verdana"/>
          <w:color w:val="FF5400"/>
          <w:sz w:val="28"/>
          <w:szCs w:val="28"/>
        </w:rPr>
      </w:pPr>
      <w:r w:rsidRPr="009F46A9">
        <w:rPr>
          <w:rFonts w:ascii="Verdana" w:eastAsia="Verdana" w:hAnsi="Verdana" w:cs="Verdana"/>
        </w:rPr>
        <w:t>Action Plan</w:t>
      </w:r>
    </w:p>
    <w:p w14:paraId="0456C8F8" w14:textId="7F4FEFFE" w:rsidR="3137D381" w:rsidRPr="009F46A9" w:rsidRDefault="3137D381" w:rsidP="005721B7">
      <w:pPr>
        <w:pStyle w:val="Heading1"/>
        <w:spacing w:after="120" w:line="280" w:lineRule="exact"/>
        <w:rPr>
          <w:rFonts w:ascii="Verdana" w:eastAsia="Verdana" w:hAnsi="Verdana" w:cs="Verdana"/>
          <w:color w:val="FF5400"/>
          <w:sz w:val="28"/>
          <w:szCs w:val="28"/>
        </w:rPr>
      </w:pPr>
      <w:r w:rsidRPr="009F46A9">
        <w:rPr>
          <w:rFonts w:ascii="Verdana" w:eastAsia="Verdana" w:hAnsi="Verdana" w:cs="Verdana"/>
          <w:color w:val="FF5400"/>
          <w:sz w:val="28"/>
          <w:szCs w:val="28"/>
        </w:rPr>
        <w:t>Guidance form to</w:t>
      </w:r>
      <w:r w:rsidR="1B7A7C57" w:rsidRPr="009F46A9">
        <w:rPr>
          <w:rFonts w:ascii="Verdana" w:eastAsia="Verdana" w:hAnsi="Verdana" w:cs="Verdana"/>
          <w:color w:val="FF5400"/>
          <w:sz w:val="28"/>
          <w:szCs w:val="28"/>
        </w:rPr>
        <w:t xml:space="preserve"> </w:t>
      </w:r>
      <w:r w:rsidRPr="009F46A9">
        <w:rPr>
          <w:rFonts w:ascii="Verdana" w:eastAsia="Verdana" w:hAnsi="Verdana" w:cs="Verdana"/>
          <w:color w:val="FF5400"/>
          <w:sz w:val="28"/>
          <w:szCs w:val="28"/>
        </w:rPr>
        <w:t xml:space="preserve">be </w:t>
      </w:r>
      <w:r w:rsidR="009F46A9" w:rsidRPr="009F46A9">
        <w:rPr>
          <w:rFonts w:ascii="Verdana" w:eastAsia="Verdana" w:hAnsi="Verdana" w:cs="Verdana"/>
          <w:color w:val="FF5400"/>
          <w:sz w:val="28"/>
          <w:szCs w:val="28"/>
        </w:rPr>
        <w:t>completed.</w:t>
      </w:r>
    </w:p>
    <w:p w14:paraId="199C56AC" w14:textId="25AB842D" w:rsidR="3137D381" w:rsidRPr="009F46A9" w:rsidRDefault="3137D381" w:rsidP="004269C7">
      <w:pPr>
        <w:spacing w:after="120"/>
        <w:rPr>
          <w:rFonts w:ascii="Verdana" w:eastAsia="Verdana" w:hAnsi="Verdana" w:cs="Verdana"/>
          <w:sz w:val="24"/>
          <w:szCs w:val="24"/>
        </w:rPr>
      </w:pPr>
      <w:r w:rsidRPr="009F46A9">
        <w:rPr>
          <w:rFonts w:ascii="Verdana" w:eastAsia="Verdana" w:hAnsi="Verdana" w:cs="Verdana"/>
          <w:sz w:val="24"/>
          <w:szCs w:val="24"/>
        </w:rPr>
        <w:t xml:space="preserve">This form will need to be updated and </w:t>
      </w:r>
      <w:r w:rsidR="006E4571" w:rsidRPr="009F46A9">
        <w:rPr>
          <w:rFonts w:ascii="Verdana" w:eastAsia="Verdana" w:hAnsi="Verdana" w:cs="Verdana"/>
          <w:sz w:val="24"/>
          <w:szCs w:val="24"/>
        </w:rPr>
        <w:t>signed.</w:t>
      </w:r>
    </w:p>
    <w:p w14:paraId="2C565FC0" w14:textId="4D4DA4EB" w:rsidR="3137D381" w:rsidRPr="009F46A9" w:rsidRDefault="3137D381" w:rsidP="003B5014">
      <w:pPr>
        <w:pStyle w:val="ListBullet"/>
        <w:contextualSpacing/>
        <w:rPr>
          <w:rFonts w:ascii="Verdana" w:eastAsia="Verdana" w:hAnsi="Verdana" w:cs="Verdana"/>
          <w:sz w:val="24"/>
          <w:szCs w:val="24"/>
        </w:rPr>
      </w:pPr>
      <w:r w:rsidRPr="009F46A9">
        <w:rPr>
          <w:rFonts w:ascii="Verdana" w:eastAsia="Verdana" w:hAnsi="Verdana" w:cs="Verdana"/>
          <w:sz w:val="24"/>
          <w:szCs w:val="24"/>
        </w:rPr>
        <w:t>for each new event</w:t>
      </w:r>
      <w:r w:rsidR="00C52964">
        <w:rPr>
          <w:rFonts w:ascii="Verdana" w:eastAsia="Verdana" w:hAnsi="Verdana" w:cs="Verdana"/>
          <w:sz w:val="24"/>
          <w:szCs w:val="24"/>
        </w:rPr>
        <w:t>.</w:t>
      </w:r>
      <w:r w:rsidRPr="009F46A9">
        <w:rPr>
          <w:rFonts w:ascii="Verdana" w:eastAsia="Verdana" w:hAnsi="Verdana" w:cs="Verdana"/>
          <w:sz w:val="24"/>
          <w:szCs w:val="24"/>
        </w:rPr>
        <w:t xml:space="preserve"> </w:t>
      </w:r>
    </w:p>
    <w:p w14:paraId="6389B17B" w14:textId="06559644" w:rsidR="3137D381" w:rsidRPr="009F46A9" w:rsidRDefault="3137D381" w:rsidP="003B5014">
      <w:pPr>
        <w:pStyle w:val="ListBullet"/>
        <w:contextualSpacing/>
        <w:rPr>
          <w:rFonts w:ascii="Verdana" w:eastAsia="Verdana" w:hAnsi="Verdana" w:cs="Verdana"/>
          <w:sz w:val="24"/>
          <w:szCs w:val="24"/>
        </w:rPr>
      </w:pPr>
      <w:r w:rsidRPr="009F46A9">
        <w:rPr>
          <w:rFonts w:ascii="Verdana" w:eastAsia="Verdana" w:hAnsi="Verdana" w:cs="Verdana"/>
          <w:sz w:val="24"/>
          <w:szCs w:val="24"/>
        </w:rPr>
        <w:t>if the venue makes changes</w:t>
      </w:r>
      <w:r w:rsidR="00C52964">
        <w:rPr>
          <w:rFonts w:ascii="Verdana" w:eastAsia="Verdana" w:hAnsi="Verdana" w:cs="Verdana"/>
          <w:sz w:val="24"/>
          <w:szCs w:val="24"/>
        </w:rPr>
        <w:t>.</w:t>
      </w:r>
    </w:p>
    <w:p w14:paraId="75B62690" w14:textId="58C35178" w:rsidR="009A79F3" w:rsidRPr="00C52964" w:rsidRDefault="3137D381" w:rsidP="00C52964">
      <w:pPr>
        <w:pStyle w:val="ListBullet"/>
        <w:spacing w:after="280"/>
        <w:contextualSpacing/>
        <w:rPr>
          <w:rFonts w:ascii="Verdana" w:eastAsia="Verdana" w:hAnsi="Verdana" w:cs="Verdana"/>
          <w:sz w:val="24"/>
          <w:szCs w:val="24"/>
        </w:rPr>
      </w:pPr>
      <w:r w:rsidRPr="009F46A9">
        <w:rPr>
          <w:rFonts w:ascii="Verdana" w:eastAsia="Verdana" w:hAnsi="Verdana" w:cs="Verdana"/>
          <w:sz w:val="24"/>
          <w:szCs w:val="24"/>
        </w:rPr>
        <w:t xml:space="preserve">if there is a new </w:t>
      </w:r>
      <w:r w:rsidR="00644496">
        <w:rPr>
          <w:rFonts w:ascii="Verdana" w:eastAsia="Verdana" w:hAnsi="Verdana" w:cs="Verdana"/>
          <w:sz w:val="24"/>
          <w:szCs w:val="24"/>
        </w:rPr>
        <w:t>Event Organiser</w:t>
      </w:r>
      <w:r w:rsidR="00C52964">
        <w:rPr>
          <w:rFonts w:ascii="Verdana" w:eastAsia="Verdana" w:hAnsi="Verdana" w:cs="Verdana"/>
          <w:sz w:val="24"/>
          <w:szCs w:val="24"/>
        </w:rPr>
        <w:t>.</w:t>
      </w:r>
    </w:p>
    <w:tbl>
      <w:tblPr>
        <w:tblW w:w="993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56"/>
        <w:gridCol w:w="3653"/>
        <w:gridCol w:w="1966"/>
        <w:gridCol w:w="1439"/>
        <w:gridCol w:w="1816"/>
      </w:tblGrid>
      <w:tr w:rsidR="007C7F8C" w:rsidRPr="009F46A9" w14:paraId="09852D29" w14:textId="77777777" w:rsidTr="007C7F8C"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23E2675E" w14:textId="77777777" w:rsidR="009A79F3" w:rsidRPr="009F46A9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9F46A9">
              <w:rPr>
                <w:rFonts w:ascii="Verdana" w:hAnsi="Verdana" w:cs="Arial"/>
                <w:color w:val="0D124D" w:themeColor="text1"/>
                <w:sz w:val="24"/>
                <w:szCs w:val="24"/>
              </w:rPr>
              <w:t>Date of event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3FA455E5" w14:textId="77777777" w:rsidR="009A79F3" w:rsidRPr="009F46A9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9F46A9">
              <w:rPr>
                <w:rFonts w:ascii="Verdana" w:hAnsi="Verdana" w:cs="Arial"/>
                <w:color w:val="0D124D" w:themeColor="text1"/>
                <w:sz w:val="24"/>
                <w:szCs w:val="24"/>
              </w:rPr>
              <w:t>Type of event/ venue address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1E7FF661" w14:textId="77777777" w:rsidR="009A79F3" w:rsidRPr="009F46A9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9F46A9">
              <w:rPr>
                <w:rFonts w:ascii="Verdana" w:hAnsi="Verdana" w:cs="Arial"/>
                <w:color w:val="0D124D" w:themeColor="text1"/>
                <w:sz w:val="24"/>
                <w:szCs w:val="24"/>
              </w:rPr>
              <w:t>Date event logged with volunteer support/ or on SharePoint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2E1BA5F4" w14:textId="609FB9BF" w:rsidR="009A79F3" w:rsidRPr="009F46A9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9F46A9">
              <w:rPr>
                <w:rFonts w:ascii="Verdana" w:hAnsi="Verdana" w:cs="Arial"/>
                <w:color w:val="0D124D" w:themeColor="text1"/>
                <w:sz w:val="24"/>
                <w:szCs w:val="24"/>
              </w:rPr>
              <w:t xml:space="preserve">Name of MS Society </w:t>
            </w:r>
            <w:r w:rsidR="00644496">
              <w:rPr>
                <w:rFonts w:ascii="Verdana" w:hAnsi="Verdana" w:cs="Arial"/>
                <w:color w:val="0D124D" w:themeColor="text1"/>
                <w:sz w:val="24"/>
                <w:szCs w:val="24"/>
              </w:rPr>
              <w:t>Event Organiser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75BA5CC0" w14:textId="77777777" w:rsidR="009A79F3" w:rsidRPr="009F46A9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9F46A9">
              <w:rPr>
                <w:rFonts w:ascii="Verdana" w:hAnsi="Verdana" w:cs="Arial"/>
                <w:color w:val="0D124D" w:themeColor="text1"/>
                <w:sz w:val="24"/>
                <w:szCs w:val="24"/>
              </w:rPr>
              <w:t>Signature of MS Society Event Organiser</w:t>
            </w:r>
          </w:p>
        </w:tc>
      </w:tr>
      <w:tr w:rsidR="009A79F3" w:rsidRPr="009F46A9" w14:paraId="3965622C" w14:textId="77777777" w:rsidTr="007C7F8C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37AA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5053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3247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BB7C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8140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A79F3" w:rsidRPr="009F46A9" w14:paraId="3DEBCB28" w14:textId="77777777" w:rsidTr="007C7F8C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F75F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B2A1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B063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D2D5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FB70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A79F3" w:rsidRPr="009F46A9" w14:paraId="63576160" w14:textId="77777777" w:rsidTr="007C7F8C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A4B6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229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2A01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2C8C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DBF1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A79F3" w:rsidRPr="009F46A9" w14:paraId="7C799BB5" w14:textId="77777777" w:rsidTr="007C7F8C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7BE3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8F66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3763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AA0F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B3CE" w14:textId="77777777" w:rsidR="009A79F3" w:rsidRPr="009F46A9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C5CB3DD" w14:textId="12B1BB68" w:rsidR="00162D5B" w:rsidRPr="009F46A9" w:rsidRDefault="00162D5B" w:rsidP="00162D5B">
      <w:pPr>
        <w:pStyle w:val="IntroTextOrange"/>
        <w:rPr>
          <w:rFonts w:ascii="Verdana" w:eastAsia="Verdana" w:hAnsi="Verdana" w:cs="Verdana"/>
          <w:noProof/>
          <w:color w:val="000000" w:themeColor="text2"/>
          <w:sz w:val="22"/>
        </w:rPr>
      </w:pPr>
      <w:r w:rsidRPr="009F46A9">
        <w:rPr>
          <w:rFonts w:ascii="Verdana" w:eastAsia="Verdana" w:hAnsi="Verdana" w:cs="Verdana"/>
          <w:noProof/>
          <w:color w:val="000000" w:themeColor="text2"/>
          <w:sz w:val="22"/>
        </w:rPr>
        <w:t>Revision 1</w:t>
      </w:r>
      <w:r w:rsidR="00F8627A" w:rsidRPr="009F46A9">
        <w:rPr>
          <w:rFonts w:ascii="Verdana" w:eastAsia="Verdana" w:hAnsi="Verdana" w:cs="Verdana"/>
          <w:noProof/>
          <w:color w:val="000000" w:themeColor="text2"/>
          <w:sz w:val="22"/>
        </w:rPr>
        <w:t>5</w:t>
      </w:r>
      <w:r w:rsidRPr="009F46A9">
        <w:rPr>
          <w:rFonts w:ascii="Verdana" w:eastAsia="Verdana" w:hAnsi="Verdana" w:cs="Verdana"/>
          <w:noProof/>
          <w:color w:val="000000" w:themeColor="text2"/>
          <w:sz w:val="22"/>
        </w:rPr>
        <w:t xml:space="preserve"> – February 2025</w:t>
      </w:r>
    </w:p>
    <w:p w14:paraId="7492D497" w14:textId="5CC53FAF" w:rsidR="5FB69B7C" w:rsidRPr="009F46A9" w:rsidRDefault="5FB69B7C" w:rsidP="35A1F621">
      <w:pPr>
        <w:pStyle w:val="Heading2"/>
        <w:rPr>
          <w:rFonts w:ascii="Verdana" w:eastAsia="Verdana" w:hAnsi="Verdana" w:cs="Verdana"/>
        </w:rPr>
      </w:pPr>
      <w:r w:rsidRPr="009F46A9">
        <w:rPr>
          <w:rFonts w:ascii="Verdana" w:eastAsia="Verdana" w:hAnsi="Verdana" w:cs="Verdana"/>
        </w:rPr>
        <w:t>What next?</w:t>
      </w:r>
    </w:p>
    <w:tbl>
      <w:tblPr>
        <w:tblStyle w:val="MS-STableStyle1"/>
        <w:tblW w:w="0" w:type="auto"/>
        <w:tblLayout w:type="fixed"/>
        <w:tblLook w:val="06A0" w:firstRow="1" w:lastRow="0" w:firstColumn="1" w:lastColumn="0" w:noHBand="1" w:noVBand="1"/>
      </w:tblPr>
      <w:tblGrid>
        <w:gridCol w:w="4945"/>
        <w:gridCol w:w="4945"/>
      </w:tblGrid>
      <w:tr w:rsidR="0CFE5C7F" w:rsidRPr="009F46A9" w14:paraId="02D295C2" w14:textId="77777777" w:rsidTr="1D7DD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5" w:type="dxa"/>
          </w:tcPr>
          <w:p w14:paraId="56993DE3" w14:textId="75385EB2" w:rsidR="5FB69B7C" w:rsidRPr="009F46A9" w:rsidRDefault="5FB69B7C" w:rsidP="00FD1DAC">
            <w:pPr>
              <w:spacing w:before="240" w:after="240"/>
              <w:rPr>
                <w:rFonts w:ascii="Verdana" w:eastAsia="Verdana" w:hAnsi="Verdana" w:cs="Verdana"/>
                <w:sz w:val="24"/>
                <w:szCs w:val="24"/>
              </w:rPr>
            </w:pPr>
            <w:r w:rsidRPr="009F46A9">
              <w:rPr>
                <w:rFonts w:ascii="Verdana" w:eastAsia="Verdana" w:hAnsi="Verdana" w:cs="Verdana"/>
                <w:sz w:val="24"/>
                <w:szCs w:val="24"/>
              </w:rPr>
              <w:t>Events for the MS Community</w:t>
            </w:r>
            <w:r w:rsidR="000E6D11" w:rsidRPr="009F46A9">
              <w:rPr>
                <w:rFonts w:ascii="Verdana" w:eastAsia="Verdana" w:hAnsi="Verdana" w:cs="Verdana"/>
                <w:sz w:val="24"/>
                <w:szCs w:val="24"/>
              </w:rPr>
              <w:t xml:space="preserve"> both Volunteer and staff run</w:t>
            </w:r>
            <w:r w:rsidRPr="009F46A9">
              <w:rPr>
                <w:rFonts w:ascii="Verdana" w:eastAsia="Verdana" w:hAnsi="Verdana" w:cs="Verdana"/>
                <w:sz w:val="24"/>
                <w:szCs w:val="24"/>
              </w:rPr>
              <w:t xml:space="preserve"> (including volunteer only meetings such as Coordinating team meetings</w:t>
            </w:r>
            <w:r w:rsidR="3F64A9D2" w:rsidRPr="009F46A9">
              <w:rPr>
                <w:rFonts w:ascii="Verdana" w:eastAsia="Verdana" w:hAnsi="Verdana" w:cs="Verdana"/>
                <w:sz w:val="24"/>
                <w:szCs w:val="24"/>
              </w:rPr>
              <w:t>)</w:t>
            </w:r>
          </w:p>
        </w:tc>
        <w:tc>
          <w:tcPr>
            <w:tcW w:w="4945" w:type="dxa"/>
          </w:tcPr>
          <w:p w14:paraId="2B54C0BC" w14:textId="3944E8A7" w:rsidR="5FB69B7C" w:rsidRPr="009F46A9" w:rsidRDefault="5FB69B7C" w:rsidP="00FD1DAC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  <w:r w:rsidRPr="009F46A9">
              <w:rPr>
                <w:rFonts w:ascii="Verdana" w:eastAsia="Verdana" w:hAnsi="Verdana" w:cs="Verdana"/>
                <w:sz w:val="24"/>
                <w:szCs w:val="24"/>
              </w:rPr>
              <w:t xml:space="preserve">Staff led events </w:t>
            </w:r>
            <w:r w:rsidR="006F20FC" w:rsidRPr="009F46A9">
              <w:rPr>
                <w:rFonts w:ascii="Verdana" w:eastAsia="Verdana" w:hAnsi="Verdana" w:cs="Verdana"/>
                <w:sz w:val="24"/>
                <w:szCs w:val="24"/>
              </w:rPr>
              <w:t>where</w:t>
            </w:r>
            <w:r w:rsidR="006E4571" w:rsidRPr="009F46A9">
              <w:rPr>
                <w:rFonts w:ascii="Verdana" w:eastAsia="Verdana" w:hAnsi="Verdana" w:cs="Verdana"/>
                <w:sz w:val="24"/>
                <w:szCs w:val="24"/>
              </w:rPr>
              <w:t xml:space="preserve"> attendance is </w:t>
            </w:r>
            <w:r w:rsidRPr="009F46A9">
              <w:rPr>
                <w:rFonts w:ascii="Verdana" w:eastAsia="Verdana" w:hAnsi="Verdana" w:cs="Verdana"/>
                <w:sz w:val="24"/>
                <w:szCs w:val="24"/>
              </w:rPr>
              <w:t>not restricted to the MS Community</w:t>
            </w:r>
            <w:r w:rsidR="5A3E46DC" w:rsidRPr="009F46A9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 w:rsidR="006E4571" w:rsidRPr="009F46A9">
              <w:rPr>
                <w:rFonts w:ascii="Verdana" w:eastAsia="Verdana" w:hAnsi="Verdana" w:cs="Verdana"/>
                <w:sz w:val="24"/>
                <w:szCs w:val="24"/>
              </w:rPr>
              <w:t>or</w:t>
            </w:r>
            <w:r w:rsidR="5A3E46DC" w:rsidRPr="009F46A9">
              <w:rPr>
                <w:rFonts w:ascii="Verdana" w:eastAsia="Verdana" w:hAnsi="Verdana" w:cs="Verdana"/>
                <w:sz w:val="24"/>
                <w:szCs w:val="24"/>
              </w:rPr>
              <w:t xml:space="preserve"> staff only events</w:t>
            </w:r>
          </w:p>
        </w:tc>
      </w:tr>
      <w:tr w:rsidR="0CFE5C7F" w14:paraId="6CE9E602" w14:textId="77777777" w:rsidTr="1D7DDE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322A16D1" w14:textId="3F58B783" w:rsidR="6F3F897B" w:rsidRPr="009F46A9" w:rsidRDefault="6F3F897B" w:rsidP="35A1F621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9F46A9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The </w:t>
            </w:r>
            <w:r w:rsidR="0A0B67E1" w:rsidRPr="009F46A9">
              <w:rPr>
                <w:rFonts w:ascii="Verdana" w:eastAsia="Verdana" w:hAnsi="Verdana" w:cs="Verdana"/>
                <w:b w:val="0"/>
                <w:sz w:val="24"/>
                <w:szCs w:val="24"/>
              </w:rPr>
              <w:t>E</w:t>
            </w:r>
            <w:r w:rsidRPr="009F46A9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vent </w:t>
            </w:r>
            <w:r w:rsidR="58C2A83D" w:rsidRPr="009F46A9">
              <w:rPr>
                <w:rFonts w:ascii="Verdana" w:eastAsia="Verdana" w:hAnsi="Verdana" w:cs="Verdana"/>
                <w:b w:val="0"/>
                <w:sz w:val="24"/>
                <w:szCs w:val="24"/>
              </w:rPr>
              <w:t>O</w:t>
            </w:r>
            <w:r w:rsidRPr="009F46A9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rganiser should sign to confirm the above actions will be completed, and email this completed document to the </w:t>
            </w:r>
            <w:hyperlink r:id="rId22">
              <w:r w:rsidRPr="009F46A9">
                <w:rPr>
                  <w:rStyle w:val="Hyperlink"/>
                  <w:rFonts w:ascii="Verdana" w:eastAsia="Verdana" w:hAnsi="Verdana" w:cs="Verdana"/>
                  <w:b w:val="0"/>
                  <w:sz w:val="24"/>
                  <w:szCs w:val="24"/>
                </w:rPr>
                <w:t>Volunteer Support Team</w:t>
              </w:r>
            </w:hyperlink>
            <w:r w:rsidRPr="009F46A9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 as an attachment. </w:t>
            </w:r>
            <w:r w:rsidRPr="009F46A9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</w:tc>
        <w:tc>
          <w:tcPr>
            <w:tcW w:w="4945" w:type="dxa"/>
          </w:tcPr>
          <w:p w14:paraId="422ED26B" w14:textId="53C17968" w:rsidR="5C179429" w:rsidRDefault="5C179429" w:rsidP="35A1F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  <w:r w:rsidRPr="009F46A9">
              <w:rPr>
                <w:rFonts w:ascii="Verdana" w:eastAsia="Verdana" w:hAnsi="Verdana" w:cs="Verdana"/>
                <w:sz w:val="24"/>
                <w:szCs w:val="24"/>
              </w:rPr>
              <w:t xml:space="preserve">The </w:t>
            </w:r>
            <w:r w:rsidR="6A4B6220" w:rsidRPr="009F46A9">
              <w:rPr>
                <w:rFonts w:ascii="Verdana" w:eastAsia="Verdana" w:hAnsi="Verdana" w:cs="Verdana"/>
                <w:sz w:val="24"/>
                <w:szCs w:val="24"/>
              </w:rPr>
              <w:t>E</w:t>
            </w:r>
            <w:r w:rsidRPr="009F46A9">
              <w:rPr>
                <w:rFonts w:ascii="Verdana" w:eastAsia="Verdana" w:hAnsi="Verdana" w:cs="Verdana"/>
                <w:sz w:val="24"/>
                <w:szCs w:val="24"/>
              </w:rPr>
              <w:t xml:space="preserve">vent </w:t>
            </w:r>
            <w:r w:rsidR="5F2EF679" w:rsidRPr="009F46A9">
              <w:rPr>
                <w:rFonts w:ascii="Verdana" w:eastAsia="Verdana" w:hAnsi="Verdana" w:cs="Verdana"/>
                <w:sz w:val="24"/>
                <w:szCs w:val="24"/>
              </w:rPr>
              <w:t>O</w:t>
            </w:r>
            <w:r w:rsidRPr="009F46A9">
              <w:rPr>
                <w:rFonts w:ascii="Verdana" w:eastAsia="Verdana" w:hAnsi="Verdana" w:cs="Verdana"/>
                <w:sz w:val="24"/>
                <w:szCs w:val="24"/>
              </w:rPr>
              <w:t xml:space="preserve">rganiser should sign to confirm the above actions will be </w:t>
            </w:r>
            <w:r w:rsidR="417EB467" w:rsidRPr="009F46A9">
              <w:rPr>
                <w:rFonts w:ascii="Verdana" w:eastAsia="Verdana" w:hAnsi="Verdana" w:cs="Verdana"/>
                <w:sz w:val="24"/>
                <w:szCs w:val="24"/>
              </w:rPr>
              <w:t>completed and</w:t>
            </w:r>
            <w:r w:rsidRPr="009F46A9">
              <w:rPr>
                <w:rFonts w:ascii="Verdana" w:eastAsia="Verdana" w:hAnsi="Verdana" w:cs="Verdana"/>
                <w:sz w:val="24"/>
                <w:szCs w:val="24"/>
              </w:rPr>
              <w:t xml:space="preserve"> upload this document along with copies of the Public Liability Insurance to the relevant folder on SharePoint. Please inform </w:t>
            </w:r>
            <w:hyperlink r:id="rId23">
              <w:r w:rsidR="006E4571" w:rsidRPr="009F46A9">
                <w:rPr>
                  <w:rStyle w:val="Hyperlink"/>
                  <w:rFonts w:ascii="Verdana" w:eastAsia="Verdana" w:hAnsi="Verdana" w:cs="Verdana"/>
                  <w:sz w:val="24"/>
                  <w:szCs w:val="24"/>
                </w:rPr>
                <w:t>healthandsafety@mssociety.org.uk</w:t>
              </w:r>
            </w:hyperlink>
            <w:r w:rsidR="0A3C642F" w:rsidRPr="009F46A9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 w:rsidRPr="009F46A9">
              <w:rPr>
                <w:rFonts w:ascii="Verdana" w:eastAsia="Verdana" w:hAnsi="Verdana" w:cs="Verdana"/>
                <w:sz w:val="24"/>
                <w:szCs w:val="24"/>
              </w:rPr>
              <w:t>when this has been completed</w:t>
            </w:r>
            <w:r w:rsidR="00717C2C" w:rsidRPr="009F46A9">
              <w:rPr>
                <w:rFonts w:ascii="Verdana" w:eastAsia="Verdana" w:hAnsi="Verdana" w:cs="Verdana"/>
                <w:sz w:val="24"/>
                <w:szCs w:val="24"/>
              </w:rPr>
              <w:t>.</w:t>
            </w:r>
            <w:r w:rsidR="00717C2C" w:rsidRPr="35A1F621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</w:tc>
      </w:tr>
    </w:tbl>
    <w:p w14:paraId="1A8AC379" w14:textId="30DE8785" w:rsidR="0CFE5C7F" w:rsidRDefault="0CFE5C7F" w:rsidP="35A1F621">
      <w:pPr>
        <w:rPr>
          <w:rFonts w:ascii="Verdana" w:eastAsia="Verdana" w:hAnsi="Verdana" w:cs="Verdana"/>
        </w:rPr>
      </w:pPr>
    </w:p>
    <w:sectPr w:rsidR="0CFE5C7F" w:rsidSect="0039701F"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1276" w:right="992" w:bottom="992" w:left="992" w:header="567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1AD5" w14:textId="77777777" w:rsidR="008451BB" w:rsidRDefault="008451BB">
      <w:pPr>
        <w:spacing w:after="0" w:line="240" w:lineRule="auto"/>
      </w:pPr>
      <w:r>
        <w:separator/>
      </w:r>
    </w:p>
    <w:p w14:paraId="0DE1435D" w14:textId="77777777" w:rsidR="008451BB" w:rsidRDefault="008451BB"/>
  </w:endnote>
  <w:endnote w:type="continuationSeparator" w:id="0">
    <w:p w14:paraId="1836BA6E" w14:textId="77777777" w:rsidR="008451BB" w:rsidRDefault="008451BB">
      <w:pPr>
        <w:spacing w:after="0" w:line="240" w:lineRule="auto"/>
      </w:pPr>
      <w:r>
        <w:continuationSeparator/>
      </w:r>
    </w:p>
    <w:p w14:paraId="069ACCFB" w14:textId="77777777" w:rsidR="008451BB" w:rsidRDefault="00845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Lexend Deca SemiBold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exend Deca Medium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E4417" w14:textId="22335B67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79052A" w14:textId="77777777" w:rsidR="00FD72BE" w:rsidRDefault="00FD72BE" w:rsidP="00FD72BE">
    <w:pPr>
      <w:pStyle w:val="Footer"/>
      <w:ind w:right="360"/>
    </w:pPr>
  </w:p>
  <w:p w14:paraId="1DF9878E" w14:textId="77777777" w:rsidR="00711403" w:rsidRDefault="00711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1EF4" w14:textId="4EDA3226" w:rsidR="00711403" w:rsidRPr="002525FB" w:rsidRDefault="00FD72BE" w:rsidP="002525FB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ptab w:relativeTo="margin" w:alignment="center" w:leader="none"/>
    </w:r>
    <w:r w:rsidRPr="004508CD">
      <w:rPr>
        <w:color w:val="FF5400" w:themeColor="accent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2EC0" w14:textId="27FE5D9E" w:rsidR="00711403" w:rsidRPr="002525FB" w:rsidRDefault="00711403" w:rsidP="00A40EDB">
    <w:pPr>
      <w:pStyle w:val="Footer"/>
      <w:ind w:right="360"/>
      <w:rPr>
        <w:color w:val="FF5400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B659" w14:textId="77777777" w:rsidR="008451BB" w:rsidRDefault="008451BB">
      <w:pPr>
        <w:spacing w:after="0" w:line="240" w:lineRule="auto"/>
      </w:pPr>
      <w:r>
        <w:separator/>
      </w:r>
    </w:p>
    <w:p w14:paraId="70EA2FD3" w14:textId="77777777" w:rsidR="008451BB" w:rsidRDefault="008451BB"/>
  </w:footnote>
  <w:footnote w:type="continuationSeparator" w:id="0">
    <w:p w14:paraId="32F0E3C7" w14:textId="77777777" w:rsidR="008451BB" w:rsidRDefault="008451BB">
      <w:pPr>
        <w:spacing w:after="0" w:line="240" w:lineRule="auto"/>
      </w:pPr>
      <w:r>
        <w:continuationSeparator/>
      </w:r>
    </w:p>
    <w:p w14:paraId="5E5F2035" w14:textId="77777777" w:rsidR="008451BB" w:rsidRDefault="00845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F8B6" w14:textId="06285C7C" w:rsidR="001F41DE" w:rsidRPr="00ED7734" w:rsidRDefault="001F41DE" w:rsidP="001F41DE">
    <w:pPr>
      <w:pStyle w:val="AddressMS-S"/>
      <w:rPr>
        <w:rFonts w:ascii="Times New Roman" w:hAnsi="Times New Roman" w:cs="Times New Roman"/>
        <w:b/>
        <w:bCs/>
        <w:color w:val="FFFFFF" w:themeColor="background1"/>
      </w:rPr>
    </w:pPr>
    <w:r w:rsidRPr="00ED7734">
      <w:rPr>
        <w:b/>
        <w:bCs/>
        <w:color w:val="FFFFFF" w:themeColor="background1"/>
      </w:rPr>
      <w:t>.</w:t>
    </w:r>
  </w:p>
  <w:p w14:paraId="69BE419F" w14:textId="46A80C59" w:rsidR="001F41DE" w:rsidRPr="00ED7734" w:rsidRDefault="001F41DE" w:rsidP="001F41DE">
    <w:pPr>
      <w:pStyle w:val="AddressMS-S"/>
      <w:rPr>
        <w:rFonts w:ascii="Times New Roman" w:hAnsi="Times New Roman" w:cs="Times New Roman"/>
        <w:color w:val="FFFFFF" w:themeColor="background1"/>
      </w:rPr>
    </w:pPr>
    <w:r w:rsidRPr="00ED7734">
      <w:rPr>
        <w:color w:val="FFFFFF" w:themeColor="background1"/>
      </w:rPr>
      <w:t>.</w:t>
    </w:r>
  </w:p>
  <w:p w14:paraId="42E852FE" w14:textId="33D9E2DD" w:rsidR="001F41DE" w:rsidRPr="00ED7734" w:rsidRDefault="001F41DE" w:rsidP="001F41DE">
    <w:pPr>
      <w:pStyle w:val="AddressMS-S"/>
      <w:rPr>
        <w:rFonts w:ascii="Times New Roman" w:hAnsi="Times New Roman" w:cs="Times New Roman"/>
        <w:color w:val="FFFFFF" w:themeColor="background1"/>
      </w:rPr>
    </w:pPr>
    <w:r w:rsidRPr="00ED7734">
      <w:rPr>
        <w:color w:val="FFFFFF" w:themeColor="background1"/>
      </w:rPr>
      <w:t>.</w:t>
    </w:r>
  </w:p>
  <w:p w14:paraId="4FD26552" w14:textId="2A066CCA" w:rsidR="007C0F36" w:rsidRPr="00ED7734" w:rsidRDefault="007C0F36" w:rsidP="007C0F36">
    <w:pPr>
      <w:pStyle w:val="AddressMS-S"/>
      <w:rPr>
        <w:color w:val="FFFFFF" w:themeColor="background1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A7F62544"/>
    <w:lvl w:ilvl="0" w:tplc="B0B6E072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2677"/>
    <w:multiLevelType w:val="hybridMultilevel"/>
    <w:tmpl w:val="F55A2A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651D9"/>
    <w:multiLevelType w:val="hybridMultilevel"/>
    <w:tmpl w:val="B944D886"/>
    <w:lvl w:ilvl="0" w:tplc="08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626BD"/>
    <w:multiLevelType w:val="hybridMultilevel"/>
    <w:tmpl w:val="A300A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B1018"/>
    <w:multiLevelType w:val="hybridMultilevel"/>
    <w:tmpl w:val="582631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59276">
    <w:abstractNumId w:val="1"/>
  </w:num>
  <w:num w:numId="2" w16cid:durableId="97599469">
    <w:abstractNumId w:val="1"/>
    <w:lvlOverride w:ilvl="0">
      <w:startOverride w:val="1"/>
    </w:lvlOverride>
  </w:num>
  <w:num w:numId="3" w16cid:durableId="1361586740">
    <w:abstractNumId w:val="8"/>
  </w:num>
  <w:num w:numId="4" w16cid:durableId="1244071106">
    <w:abstractNumId w:val="0"/>
  </w:num>
  <w:num w:numId="5" w16cid:durableId="1867913041">
    <w:abstractNumId w:val="13"/>
  </w:num>
  <w:num w:numId="6" w16cid:durableId="12073555">
    <w:abstractNumId w:val="12"/>
  </w:num>
  <w:num w:numId="7" w16cid:durableId="1335111511">
    <w:abstractNumId w:val="3"/>
  </w:num>
  <w:num w:numId="8" w16cid:durableId="151873119">
    <w:abstractNumId w:val="5"/>
  </w:num>
  <w:num w:numId="9" w16cid:durableId="1244606085">
    <w:abstractNumId w:val="11"/>
  </w:num>
  <w:num w:numId="10" w16cid:durableId="985888971">
    <w:abstractNumId w:val="2"/>
  </w:num>
  <w:num w:numId="11" w16cid:durableId="1504129049">
    <w:abstractNumId w:val="6"/>
  </w:num>
  <w:num w:numId="12" w16cid:durableId="381709894">
    <w:abstractNumId w:val="7"/>
  </w:num>
  <w:num w:numId="13" w16cid:durableId="592906982">
    <w:abstractNumId w:val="4"/>
  </w:num>
  <w:num w:numId="14" w16cid:durableId="484785134">
    <w:abstractNumId w:val="10"/>
  </w:num>
  <w:num w:numId="15" w16cid:durableId="850029986">
    <w:abstractNumId w:val="9"/>
  </w:num>
  <w:num w:numId="16" w16cid:durableId="15305303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3"/>
    <w:rsid w:val="0003349F"/>
    <w:rsid w:val="00035674"/>
    <w:rsid w:val="00041344"/>
    <w:rsid w:val="00044560"/>
    <w:rsid w:val="00065248"/>
    <w:rsid w:val="0007684C"/>
    <w:rsid w:val="00081272"/>
    <w:rsid w:val="0008764B"/>
    <w:rsid w:val="000A69C2"/>
    <w:rsid w:val="000A77A0"/>
    <w:rsid w:val="000A7803"/>
    <w:rsid w:val="000C521C"/>
    <w:rsid w:val="000D4173"/>
    <w:rsid w:val="000E4E90"/>
    <w:rsid w:val="000E6D11"/>
    <w:rsid w:val="000F533F"/>
    <w:rsid w:val="000F6834"/>
    <w:rsid w:val="001007C9"/>
    <w:rsid w:val="00115904"/>
    <w:rsid w:val="00145175"/>
    <w:rsid w:val="00162D5B"/>
    <w:rsid w:val="00175618"/>
    <w:rsid w:val="00177426"/>
    <w:rsid w:val="001B2EB1"/>
    <w:rsid w:val="001D5E07"/>
    <w:rsid w:val="001D6FF0"/>
    <w:rsid w:val="001E28E0"/>
    <w:rsid w:val="001F374F"/>
    <w:rsid w:val="001F41DE"/>
    <w:rsid w:val="00223904"/>
    <w:rsid w:val="00235C6B"/>
    <w:rsid w:val="002525FB"/>
    <w:rsid w:val="002C3417"/>
    <w:rsid w:val="002F2A7A"/>
    <w:rsid w:val="00307DD6"/>
    <w:rsid w:val="00317DD7"/>
    <w:rsid w:val="00324CD3"/>
    <w:rsid w:val="00340160"/>
    <w:rsid w:val="00346BFB"/>
    <w:rsid w:val="0036669E"/>
    <w:rsid w:val="00391C8E"/>
    <w:rsid w:val="0039701F"/>
    <w:rsid w:val="003A2106"/>
    <w:rsid w:val="003B1279"/>
    <w:rsid w:val="003B5014"/>
    <w:rsid w:val="003C1880"/>
    <w:rsid w:val="003C32A6"/>
    <w:rsid w:val="003E2C5D"/>
    <w:rsid w:val="003E6E97"/>
    <w:rsid w:val="003F4D68"/>
    <w:rsid w:val="00402998"/>
    <w:rsid w:val="004173E1"/>
    <w:rsid w:val="004269C7"/>
    <w:rsid w:val="00440AC9"/>
    <w:rsid w:val="00444744"/>
    <w:rsid w:val="004508CD"/>
    <w:rsid w:val="004849E1"/>
    <w:rsid w:val="004B43B3"/>
    <w:rsid w:val="004C02C2"/>
    <w:rsid w:val="004D2B36"/>
    <w:rsid w:val="004F1DD2"/>
    <w:rsid w:val="0052136D"/>
    <w:rsid w:val="00524387"/>
    <w:rsid w:val="00562613"/>
    <w:rsid w:val="00564805"/>
    <w:rsid w:val="005721B7"/>
    <w:rsid w:val="00583B7E"/>
    <w:rsid w:val="00590AC6"/>
    <w:rsid w:val="00596BDB"/>
    <w:rsid w:val="005A6504"/>
    <w:rsid w:val="005B00B1"/>
    <w:rsid w:val="005E0BC4"/>
    <w:rsid w:val="00605374"/>
    <w:rsid w:val="006260A3"/>
    <w:rsid w:val="00644496"/>
    <w:rsid w:val="00652174"/>
    <w:rsid w:val="00665BD1"/>
    <w:rsid w:val="00672AF8"/>
    <w:rsid w:val="006931F7"/>
    <w:rsid w:val="006C37F3"/>
    <w:rsid w:val="006D2B0B"/>
    <w:rsid w:val="006E4571"/>
    <w:rsid w:val="006F20FC"/>
    <w:rsid w:val="006F4C45"/>
    <w:rsid w:val="00711403"/>
    <w:rsid w:val="00713A35"/>
    <w:rsid w:val="00717C2C"/>
    <w:rsid w:val="00725660"/>
    <w:rsid w:val="0074141C"/>
    <w:rsid w:val="00752596"/>
    <w:rsid w:val="007567C1"/>
    <w:rsid w:val="00772E53"/>
    <w:rsid w:val="0077402E"/>
    <w:rsid w:val="00774B60"/>
    <w:rsid w:val="007B21C4"/>
    <w:rsid w:val="007C0F36"/>
    <w:rsid w:val="007C4D8B"/>
    <w:rsid w:val="007C7F8C"/>
    <w:rsid w:val="007D318F"/>
    <w:rsid w:val="007D7683"/>
    <w:rsid w:val="00814661"/>
    <w:rsid w:val="00816A6B"/>
    <w:rsid w:val="00830065"/>
    <w:rsid w:val="008323DB"/>
    <w:rsid w:val="008451BB"/>
    <w:rsid w:val="0086609C"/>
    <w:rsid w:val="0087622D"/>
    <w:rsid w:val="00880184"/>
    <w:rsid w:val="00880AB1"/>
    <w:rsid w:val="008A7C52"/>
    <w:rsid w:val="008B2508"/>
    <w:rsid w:val="008C2E64"/>
    <w:rsid w:val="008F34DB"/>
    <w:rsid w:val="00910433"/>
    <w:rsid w:val="009344B0"/>
    <w:rsid w:val="009424B0"/>
    <w:rsid w:val="009460D7"/>
    <w:rsid w:val="0095576F"/>
    <w:rsid w:val="00995CDA"/>
    <w:rsid w:val="009A427D"/>
    <w:rsid w:val="009A79F3"/>
    <w:rsid w:val="009C69D1"/>
    <w:rsid w:val="009E6E91"/>
    <w:rsid w:val="009F46A9"/>
    <w:rsid w:val="009F6C67"/>
    <w:rsid w:val="00A023D8"/>
    <w:rsid w:val="00A32B8A"/>
    <w:rsid w:val="00A40EDB"/>
    <w:rsid w:val="00A50B74"/>
    <w:rsid w:val="00A54EAE"/>
    <w:rsid w:val="00A67BF4"/>
    <w:rsid w:val="00A749BA"/>
    <w:rsid w:val="00A86ED8"/>
    <w:rsid w:val="00A90214"/>
    <w:rsid w:val="00A946D4"/>
    <w:rsid w:val="00AB019C"/>
    <w:rsid w:val="00AB4568"/>
    <w:rsid w:val="00AD2DD5"/>
    <w:rsid w:val="00B118E0"/>
    <w:rsid w:val="00B15644"/>
    <w:rsid w:val="00B36C32"/>
    <w:rsid w:val="00B7328C"/>
    <w:rsid w:val="00B77C67"/>
    <w:rsid w:val="00B964E6"/>
    <w:rsid w:val="00BA0CDD"/>
    <w:rsid w:val="00BB71F3"/>
    <w:rsid w:val="00BE7FB4"/>
    <w:rsid w:val="00BF1DC9"/>
    <w:rsid w:val="00C06186"/>
    <w:rsid w:val="00C15451"/>
    <w:rsid w:val="00C32724"/>
    <w:rsid w:val="00C52964"/>
    <w:rsid w:val="00C60D2D"/>
    <w:rsid w:val="00C61D39"/>
    <w:rsid w:val="00C63A4B"/>
    <w:rsid w:val="00C77E7E"/>
    <w:rsid w:val="00C83D7D"/>
    <w:rsid w:val="00CB7D2E"/>
    <w:rsid w:val="00CC2812"/>
    <w:rsid w:val="00CC5F35"/>
    <w:rsid w:val="00D03A72"/>
    <w:rsid w:val="00D10A70"/>
    <w:rsid w:val="00D35593"/>
    <w:rsid w:val="00D500AC"/>
    <w:rsid w:val="00D566E7"/>
    <w:rsid w:val="00D61254"/>
    <w:rsid w:val="00D62635"/>
    <w:rsid w:val="00D62713"/>
    <w:rsid w:val="00D64E52"/>
    <w:rsid w:val="00D77033"/>
    <w:rsid w:val="00D77323"/>
    <w:rsid w:val="00D87E7D"/>
    <w:rsid w:val="00DA70D1"/>
    <w:rsid w:val="00DB1EF4"/>
    <w:rsid w:val="00DF045C"/>
    <w:rsid w:val="00DF16EC"/>
    <w:rsid w:val="00E46991"/>
    <w:rsid w:val="00E60793"/>
    <w:rsid w:val="00E61D2E"/>
    <w:rsid w:val="00E64D4D"/>
    <w:rsid w:val="00E65EAE"/>
    <w:rsid w:val="00E80960"/>
    <w:rsid w:val="00E93EA0"/>
    <w:rsid w:val="00EA2EC6"/>
    <w:rsid w:val="00ED0226"/>
    <w:rsid w:val="00ED5F08"/>
    <w:rsid w:val="00ED7734"/>
    <w:rsid w:val="00F37BC7"/>
    <w:rsid w:val="00F45CD2"/>
    <w:rsid w:val="00F4A410"/>
    <w:rsid w:val="00F53528"/>
    <w:rsid w:val="00F63FB9"/>
    <w:rsid w:val="00F65C34"/>
    <w:rsid w:val="00F8627A"/>
    <w:rsid w:val="00F86DB1"/>
    <w:rsid w:val="00FA2642"/>
    <w:rsid w:val="00FB7865"/>
    <w:rsid w:val="00FD1DAC"/>
    <w:rsid w:val="00FD72BE"/>
    <w:rsid w:val="00FF6AC5"/>
    <w:rsid w:val="01F626DF"/>
    <w:rsid w:val="037CEF65"/>
    <w:rsid w:val="03B9B18F"/>
    <w:rsid w:val="049181C0"/>
    <w:rsid w:val="0679F3FB"/>
    <w:rsid w:val="06D3FB7D"/>
    <w:rsid w:val="0984ECB4"/>
    <w:rsid w:val="09AA687A"/>
    <w:rsid w:val="0A0B67E1"/>
    <w:rsid w:val="0A3C642F"/>
    <w:rsid w:val="0C65FE09"/>
    <w:rsid w:val="0CFE5C7F"/>
    <w:rsid w:val="0E1A85AD"/>
    <w:rsid w:val="0E7EF25D"/>
    <w:rsid w:val="1176A6E5"/>
    <w:rsid w:val="11ABD59E"/>
    <w:rsid w:val="13113FAB"/>
    <w:rsid w:val="13CB97DE"/>
    <w:rsid w:val="14930269"/>
    <w:rsid w:val="14AC0017"/>
    <w:rsid w:val="152CA4AD"/>
    <w:rsid w:val="156C1A7F"/>
    <w:rsid w:val="15B1DCDB"/>
    <w:rsid w:val="15FEC4B6"/>
    <w:rsid w:val="1684FFB8"/>
    <w:rsid w:val="169182FE"/>
    <w:rsid w:val="16E3684D"/>
    <w:rsid w:val="18772EFC"/>
    <w:rsid w:val="187BB37C"/>
    <w:rsid w:val="1B413DEA"/>
    <w:rsid w:val="1B7A7C57"/>
    <w:rsid w:val="1C077C3A"/>
    <w:rsid w:val="1D7DDE88"/>
    <w:rsid w:val="205E41F1"/>
    <w:rsid w:val="20B0A676"/>
    <w:rsid w:val="212199D6"/>
    <w:rsid w:val="2169865D"/>
    <w:rsid w:val="2254F403"/>
    <w:rsid w:val="240A6389"/>
    <w:rsid w:val="254F0960"/>
    <w:rsid w:val="260BE96C"/>
    <w:rsid w:val="2620A100"/>
    <w:rsid w:val="265F363C"/>
    <w:rsid w:val="2A13778C"/>
    <w:rsid w:val="2AD70DF5"/>
    <w:rsid w:val="2C631875"/>
    <w:rsid w:val="2D59CBCB"/>
    <w:rsid w:val="2D996A4C"/>
    <w:rsid w:val="2E2E4C61"/>
    <w:rsid w:val="2E85BC4A"/>
    <w:rsid w:val="2E9E9F68"/>
    <w:rsid w:val="2FDE472E"/>
    <w:rsid w:val="30A37235"/>
    <w:rsid w:val="3137D381"/>
    <w:rsid w:val="314CA1BF"/>
    <w:rsid w:val="318E30DF"/>
    <w:rsid w:val="32198AE0"/>
    <w:rsid w:val="322D63DD"/>
    <w:rsid w:val="32503A1B"/>
    <w:rsid w:val="3297F0F2"/>
    <w:rsid w:val="3309164B"/>
    <w:rsid w:val="33AC9BEF"/>
    <w:rsid w:val="3439A17B"/>
    <w:rsid w:val="35A1F621"/>
    <w:rsid w:val="36923184"/>
    <w:rsid w:val="372D77B2"/>
    <w:rsid w:val="373D0B2C"/>
    <w:rsid w:val="38B55361"/>
    <w:rsid w:val="39629552"/>
    <w:rsid w:val="39D172DF"/>
    <w:rsid w:val="3ACC0650"/>
    <w:rsid w:val="3B626F28"/>
    <w:rsid w:val="3CB6DF00"/>
    <w:rsid w:val="3CFD3F80"/>
    <w:rsid w:val="3DE27013"/>
    <w:rsid w:val="3E15669D"/>
    <w:rsid w:val="3E2489FA"/>
    <w:rsid w:val="3F165491"/>
    <w:rsid w:val="3F64A9D2"/>
    <w:rsid w:val="3FF7C9D6"/>
    <w:rsid w:val="40B9FA0E"/>
    <w:rsid w:val="40D48C2F"/>
    <w:rsid w:val="417EB467"/>
    <w:rsid w:val="42900165"/>
    <w:rsid w:val="42BB9D90"/>
    <w:rsid w:val="45518016"/>
    <w:rsid w:val="481EEF70"/>
    <w:rsid w:val="4AC04539"/>
    <w:rsid w:val="4B739171"/>
    <w:rsid w:val="4C8584A0"/>
    <w:rsid w:val="4C9DB6AF"/>
    <w:rsid w:val="4CC0B53A"/>
    <w:rsid w:val="4CC3458F"/>
    <w:rsid w:val="4D7A3E50"/>
    <w:rsid w:val="4DD0D285"/>
    <w:rsid w:val="4E0B3ED4"/>
    <w:rsid w:val="4FD85B7A"/>
    <w:rsid w:val="5054B27D"/>
    <w:rsid w:val="52BD3B17"/>
    <w:rsid w:val="54624F82"/>
    <w:rsid w:val="54C96267"/>
    <w:rsid w:val="54D6550E"/>
    <w:rsid w:val="54E15B0A"/>
    <w:rsid w:val="552475AA"/>
    <w:rsid w:val="567D48DC"/>
    <w:rsid w:val="567DA8CC"/>
    <w:rsid w:val="577D7E96"/>
    <w:rsid w:val="58C2A83D"/>
    <w:rsid w:val="592B8D81"/>
    <w:rsid w:val="5974C380"/>
    <w:rsid w:val="5A199D24"/>
    <w:rsid w:val="5A3E46DC"/>
    <w:rsid w:val="5A7F5AC5"/>
    <w:rsid w:val="5A978901"/>
    <w:rsid w:val="5AF39AE7"/>
    <w:rsid w:val="5BA30A62"/>
    <w:rsid w:val="5C179429"/>
    <w:rsid w:val="5D1030CC"/>
    <w:rsid w:val="5E5EC3EA"/>
    <w:rsid w:val="5EA6630D"/>
    <w:rsid w:val="5F2EF679"/>
    <w:rsid w:val="5FB69B7C"/>
    <w:rsid w:val="625ED826"/>
    <w:rsid w:val="638A062C"/>
    <w:rsid w:val="639810B1"/>
    <w:rsid w:val="648CE7FA"/>
    <w:rsid w:val="64D43B05"/>
    <w:rsid w:val="66033C21"/>
    <w:rsid w:val="672157C8"/>
    <w:rsid w:val="688875EC"/>
    <w:rsid w:val="6913F738"/>
    <w:rsid w:val="69ACDC90"/>
    <w:rsid w:val="6A2054A4"/>
    <w:rsid w:val="6A4B6220"/>
    <w:rsid w:val="6B7EC817"/>
    <w:rsid w:val="6C32CB08"/>
    <w:rsid w:val="6D67E7C2"/>
    <w:rsid w:val="6DDDA2E2"/>
    <w:rsid w:val="6F3F897B"/>
    <w:rsid w:val="700B2C5E"/>
    <w:rsid w:val="7027AAAF"/>
    <w:rsid w:val="703AD66A"/>
    <w:rsid w:val="71D37AC2"/>
    <w:rsid w:val="722FF20D"/>
    <w:rsid w:val="724ABE19"/>
    <w:rsid w:val="729DD158"/>
    <w:rsid w:val="7351D195"/>
    <w:rsid w:val="7354A7A1"/>
    <w:rsid w:val="73C9262F"/>
    <w:rsid w:val="7472DE30"/>
    <w:rsid w:val="74B65ADA"/>
    <w:rsid w:val="75BFAA96"/>
    <w:rsid w:val="767D7335"/>
    <w:rsid w:val="76DF246E"/>
    <w:rsid w:val="777E4B71"/>
    <w:rsid w:val="778E66E4"/>
    <w:rsid w:val="79669DB2"/>
    <w:rsid w:val="7AA502F9"/>
    <w:rsid w:val="7C971E28"/>
    <w:rsid w:val="7D48319D"/>
    <w:rsid w:val="7E9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Running Footer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Running Footer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7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25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5FB"/>
    <w:rPr>
      <w:rFonts w:ascii="Lexend Deca" w:hAnsi="Lexend Deca"/>
    </w:rPr>
  </w:style>
  <w:style w:type="paragraph" w:styleId="ListNumber">
    <w:name w:val="List Number"/>
    <w:basedOn w:val="Normal"/>
    <w:uiPriority w:val="11"/>
    <w:qFormat/>
    <w:rsid w:val="00065248"/>
    <w:pPr>
      <w:numPr>
        <w:numId w:val="6"/>
      </w:numPr>
      <w:spacing w:after="120"/>
      <w:ind w:left="340" w:hanging="340"/>
    </w:p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8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10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10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10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11"/>
      </w:numPr>
    </w:pPr>
  </w:style>
  <w:style w:type="numbering" w:customStyle="1" w:styleId="CurrentList2">
    <w:name w:val="Current List2"/>
    <w:uiPriority w:val="99"/>
    <w:rsid w:val="00065248"/>
    <w:pPr>
      <w:numPr>
        <w:numId w:val="12"/>
      </w:numPr>
    </w:pPr>
  </w:style>
  <w:style w:type="paragraph" w:customStyle="1" w:styleId="CoverTitle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customStyle="1" w:styleId="Coversubtitle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customStyle="1" w:styleId="IntroTextOrange">
    <w:name w:val="Intro Text Orange"/>
    <w:basedOn w:val="Coversubtitle"/>
    <w:qFormat/>
    <w:rsid w:val="00DF16EC"/>
    <w:rPr>
      <w:color w:val="FF5400" w:themeColor="accent1"/>
    </w:rPr>
  </w:style>
  <w:style w:type="paragraph" w:customStyle="1" w:styleId="BlockTextOrange">
    <w:name w:val="Block Text Orange"/>
    <w:basedOn w:val="Normal"/>
    <w:qFormat/>
    <w:rsid w:val="001D5E07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  <w:ind w:left="170" w:right="170"/>
    </w:pPr>
    <w:rPr>
      <w:rFonts w:eastAsiaTheme="minorEastAsia"/>
      <w:iCs/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  <w:style w:type="character" w:styleId="Hyperlink">
    <w:name w:val="Hyperlink"/>
    <w:basedOn w:val="DefaultParagraphFont"/>
    <w:uiPriority w:val="99"/>
    <w:unhideWhenUsed/>
    <w:rsid w:val="00995CDA"/>
    <w:rPr>
      <w:color w:val="FF54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CDA"/>
    <w:rPr>
      <w:color w:val="605E5C"/>
      <w:shd w:val="clear" w:color="auto" w:fill="E1DFDD"/>
    </w:rPr>
  </w:style>
  <w:style w:type="paragraph" w:customStyle="1" w:styleId="AddressMS-S">
    <w:name w:val="Address MS-S"/>
    <w:basedOn w:val="Normal"/>
    <w:qFormat/>
    <w:rsid w:val="001F41DE"/>
    <w:pPr>
      <w:tabs>
        <w:tab w:val="left" w:pos="0"/>
      </w:tabs>
      <w:autoSpaceDE w:val="0"/>
      <w:autoSpaceDN w:val="0"/>
      <w:adjustRightInd w:val="0"/>
      <w:snapToGrid/>
      <w:spacing w:after="0" w:line="240" w:lineRule="exact"/>
      <w:jc w:val="right"/>
    </w:pPr>
    <w:rPr>
      <w:rFonts w:eastAsia="Times New Roman" w:cs="Verdana"/>
      <w:color w:val="auto"/>
      <w:szCs w:val="20"/>
      <w:lang w:val="en-GB" w:eastAsia="en-US"/>
    </w:rPr>
  </w:style>
  <w:style w:type="paragraph" w:customStyle="1" w:styleId="BlockTextGrey">
    <w:name w:val="Block Text Grey"/>
    <w:basedOn w:val="BlockTextBlue"/>
    <w:qFormat/>
    <w:rsid w:val="001D5E07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</w:pPr>
    <w:rPr>
      <w:color w:val="0D124D" w:themeColor="text1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1" w:themeTint="99"/>
        <w:left w:val="single" w:sz="4" w:space="0" w:color="FF9866" w:themeColor="accent1" w:themeTint="99"/>
        <w:bottom w:val="single" w:sz="4" w:space="0" w:color="FF9866" w:themeColor="accent1" w:themeTint="99"/>
        <w:right w:val="single" w:sz="4" w:space="0" w:color="FF9866" w:themeColor="accent1" w:themeTint="99"/>
        <w:insideH w:val="single" w:sz="4" w:space="0" w:color="FF9866" w:themeColor="accent1" w:themeTint="99"/>
        <w:insideV w:val="single" w:sz="4" w:space="0" w:color="FF98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400" w:themeColor="accent1"/>
          <w:left w:val="single" w:sz="4" w:space="0" w:color="FF5400" w:themeColor="accent1"/>
          <w:bottom w:val="single" w:sz="4" w:space="0" w:color="FF5400" w:themeColor="accent1"/>
          <w:right w:val="single" w:sz="4" w:space="0" w:color="FF5400" w:themeColor="accent1"/>
          <w:insideH w:val="nil"/>
          <w:insideV w:val="nil"/>
        </w:tcBorders>
        <w:shd w:val="clear" w:color="auto" w:fill="FF5400" w:themeFill="accent1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1" w:themeFillTint="33"/>
      </w:tcPr>
    </w:tblStylePr>
    <w:tblStylePr w:type="band1Horz">
      <w:tblPr/>
      <w:tcPr>
        <w:shd w:val="clear" w:color="auto" w:fill="FFDCCC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Lexend Deca" w:hAnsi="Lexend Dec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C37F3"/>
    <w:rPr>
      <w:color w:val="E0E0E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olunteers.mssociety.org.uk/lone-volunteering" TargetMode="External"/><Relationship Id="rId18" Type="http://schemas.openxmlformats.org/officeDocument/2006/relationships/hyperlink" Target="https://volunteers.mssociety.org.uk/resources/4736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volunteers.mssociety.org.uk/resources/HSV-123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xon.mssociety.org.uk/Interact/Pages/Content/Document.aspx?id=1086&amp;utm_source=interact&amp;utm_medium=quick_search&amp;utm_term=Personal+care+" TargetMode="External"/><Relationship Id="rId17" Type="http://schemas.openxmlformats.org/officeDocument/2006/relationships/hyperlink" Target="https://eur02.safelinks.protection.outlook.com/?url=https%3A%2F%2Fvolunteers.mssociety.org.uk%2Fsupportwellbeing%40mssociety.org.uk&amp;data=05%7C02%7CJo.Duffy%40mssociety.org.uk%7C9f18147c197b407bd26208dd19fac67d%7Cd0f0951107ff43f2b681a95870a56656%7C0%7C0%7C638695287042268947%7CUnknown%7CTWFpbGZsb3d8eyJFbXB0eU1hcGkiOnRydWUsIlYiOiIwLjAuMDAwMCIsIlAiOiJXaW4zMiIsIkFOIjoiTWFpbCIsIldUIjoyfQ%3D%3D%7C0%7C%7C%7C&amp;sdata=BLhL%2BmGur9P7ZS%2FkVFR9kDjPAtRy2OUam8h1Lyc45mo%3D&amp;reserved=0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axon.mssociety.org.uk/Interact/Pages/Section/ContentListing.aspx?subsection=3140" TargetMode="External"/><Relationship Id="rId20" Type="http://schemas.openxmlformats.org/officeDocument/2006/relationships/hyperlink" Target="https://volunteers.mssociety.org.uk/resources/HSV-12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olunteers.mssociety.org.uk/resources/personal-care-policy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volunteers.mssociety.org.uk/safeguarding" TargetMode="External"/><Relationship Id="rId23" Type="http://schemas.openxmlformats.org/officeDocument/2006/relationships/hyperlink" Target="mailto:healthandsafety@mssociety.org.uk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tories@mssociety.org.uk." TargetMode="External"/><Relationship Id="rId19" Type="http://schemas.openxmlformats.org/officeDocument/2006/relationships/hyperlink" Target="https://volunteers.mssociety.org.uk/resources/473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xon.mssociety.org.uk/Interact/Pages/Content/Document.aspx?id=10967&amp;utm_source=interact&amp;utm_medium=quick_search&amp;utm_term=lone+" TargetMode="External"/><Relationship Id="rId22" Type="http://schemas.openxmlformats.org/officeDocument/2006/relationships/hyperlink" Target="mailto:volunteersupport@mssociety.org.uk" TargetMode="External"/><Relationship Id="rId27" Type="http://schemas.openxmlformats.org/officeDocument/2006/relationships/footer" Target="footer3.xml"/><Relationship Id="rId30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MS-S Font Theme">
      <a:majorFont>
        <a:latin typeface="Lexend Deca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9CBFA1F22FE4A8A5E857252BF656D" ma:contentTypeVersion="18" ma:contentTypeDescription="Create a new document." ma:contentTypeScope="" ma:versionID="af9fc1c5f17565a07788820af45bbb8d">
  <xsd:schema xmlns:xsd="http://www.w3.org/2001/XMLSchema" xmlns:xs="http://www.w3.org/2001/XMLSchema" xmlns:p="http://schemas.microsoft.com/office/2006/metadata/properties" xmlns:ns2="d5866522-65bb-46e5-819d-40dbb63159ab" xmlns:ns3="12eb1ad7-00bb-44ba-9cb3-d32c098e3b5b" targetNamespace="http://schemas.microsoft.com/office/2006/metadata/properties" ma:root="true" ma:fieldsID="6f9d4390f13de1b1e5459c6d5c25c522" ns2:_="" ns3:_="">
    <xsd:import namespace="d5866522-65bb-46e5-819d-40dbb63159ab"/>
    <xsd:import namespace="12eb1ad7-00bb-44ba-9cb3-d32c098e3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6522-65bb-46e5-819d-40dbb63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ad7-00bb-44ba-9cb3-d32c098e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6e76f-cc14-420e-9b8c-75a02bc4c6c8}" ma:internalName="TaxCatchAll" ma:showField="CatchAllData" ma:web="12eb1ad7-00bb-44ba-9cb3-d32c098e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b1ad7-00bb-44ba-9cb3-d32c098e3b5b" xsi:nil="true"/>
    <lcf76f155ced4ddcb4097134ff3c332f xmlns="d5866522-65bb-46e5-819d-40dbb63159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613151-0D2E-4855-9253-1B6C68343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66522-65bb-46e5-819d-40dbb63159ab"/>
    <ds:schemaRef ds:uri="12eb1ad7-00bb-44ba-9cb3-d32c098e3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FAB285-9699-4A1E-8C75-92834E567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45079-9E20-45E0-B1CB-A53BC295E3E1}">
  <ds:schemaRefs>
    <ds:schemaRef ds:uri="http://schemas.microsoft.com/office/2006/metadata/properties"/>
    <ds:schemaRef ds:uri="http://schemas.microsoft.com/office/infopath/2007/PartnerControls"/>
    <ds:schemaRef ds:uri="12eb1ad7-00bb-44ba-9cb3-d32c098e3b5b"/>
    <ds:schemaRef ds:uri="d5866522-65bb-46e5-819d-40dbb63159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Duffy</cp:lastModifiedBy>
  <cp:revision>15</cp:revision>
  <dcterms:created xsi:type="dcterms:W3CDTF">2025-01-30T12:14:00Z</dcterms:created>
  <dcterms:modified xsi:type="dcterms:W3CDTF">2025-02-07T16:25:00Z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0x01010017D9CBFA1F22FE4A8A5E857252BF656D</vt:lpwstr>
  </property>
</Properties>
</file>